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267E5" w14:textId="19F992E8" w:rsidR="00896792" w:rsidRDefault="00D954AB">
      <w:pPr>
        <w:spacing w:before="34"/>
        <w:ind w:right="112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 w:rsidR="006E343E">
        <w:rPr>
          <w:b/>
          <w:spacing w:val="-1"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25B890DD" w14:textId="77777777" w:rsidR="00896792" w:rsidRDefault="00896792">
      <w:pPr>
        <w:pStyle w:val="Tekstpodstawowy"/>
        <w:jc w:val="left"/>
        <w:rPr>
          <w:b/>
        </w:rPr>
      </w:pPr>
    </w:p>
    <w:p w14:paraId="349A2B81" w14:textId="77777777" w:rsidR="00896792" w:rsidRDefault="00896792">
      <w:pPr>
        <w:pStyle w:val="Tekstpodstawowy"/>
        <w:spacing w:before="1"/>
        <w:jc w:val="left"/>
        <w:rPr>
          <w:b/>
        </w:rPr>
      </w:pPr>
    </w:p>
    <w:p w14:paraId="1983B6B4" w14:textId="77777777" w:rsidR="00896792" w:rsidRDefault="00D954AB">
      <w:pPr>
        <w:ind w:left="281" w:right="63"/>
        <w:jc w:val="center"/>
        <w:rPr>
          <w:b/>
          <w:sz w:val="24"/>
        </w:rPr>
      </w:pPr>
      <w:r>
        <w:rPr>
          <w:b/>
          <w:sz w:val="24"/>
        </w:rPr>
        <w:t>PROJEKTOWANE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POSTANOWIENIA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UMOWY</w:t>
      </w:r>
    </w:p>
    <w:p w14:paraId="6D04CBC3" w14:textId="77777777" w:rsidR="00896792" w:rsidRDefault="00896792">
      <w:pPr>
        <w:pStyle w:val="Tekstpodstawowy"/>
        <w:jc w:val="left"/>
        <w:rPr>
          <w:b/>
        </w:rPr>
      </w:pPr>
    </w:p>
    <w:p w14:paraId="6C09F6C4" w14:textId="77777777" w:rsidR="00896792" w:rsidRDefault="00896792">
      <w:pPr>
        <w:pStyle w:val="Tekstpodstawowy"/>
        <w:spacing w:before="235"/>
        <w:jc w:val="left"/>
        <w:rPr>
          <w:b/>
        </w:rPr>
      </w:pPr>
    </w:p>
    <w:p w14:paraId="554CB204" w14:textId="77777777" w:rsidR="00896792" w:rsidRDefault="00D954AB">
      <w:pPr>
        <w:ind w:left="221" w:right="281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PODSTAWA ZAWARCIA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UMOWY 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ZAŁĄCZNIKI</w:t>
      </w:r>
    </w:p>
    <w:p w14:paraId="7A56242F" w14:textId="65CD7CF9" w:rsidR="00896792" w:rsidRDefault="00D954AB" w:rsidP="006E343E">
      <w:pPr>
        <w:pStyle w:val="Akapitzlist"/>
        <w:numPr>
          <w:ilvl w:val="0"/>
          <w:numId w:val="20"/>
        </w:numPr>
        <w:tabs>
          <w:tab w:val="left" w:pos="440"/>
          <w:tab w:val="left" w:pos="474"/>
        </w:tabs>
        <w:spacing w:before="146" w:line="360" w:lineRule="auto"/>
        <w:ind w:right="110" w:hanging="360"/>
        <w:jc w:val="both"/>
        <w:rPr>
          <w:sz w:val="24"/>
        </w:rPr>
      </w:pPr>
      <w:r>
        <w:rPr>
          <w:sz w:val="24"/>
        </w:rPr>
        <w:t xml:space="preserve">Podstawę zawarcia umowy stanowi zamówienie publiczne przeprowadzone w trybie </w:t>
      </w:r>
      <w:r w:rsidR="006E343E">
        <w:rPr>
          <w:sz w:val="24"/>
        </w:rPr>
        <w:t>podstawowym z możliwością negocjacji.</w:t>
      </w:r>
    </w:p>
    <w:p w14:paraId="55B70C05" w14:textId="77777777" w:rsidR="00896792" w:rsidRDefault="00D954AB" w:rsidP="006E343E">
      <w:pPr>
        <w:pStyle w:val="Akapitzlist"/>
        <w:numPr>
          <w:ilvl w:val="0"/>
          <w:numId w:val="20"/>
        </w:numPr>
        <w:tabs>
          <w:tab w:val="left" w:pos="385"/>
        </w:tabs>
        <w:spacing w:line="292" w:lineRule="exact"/>
        <w:ind w:left="385" w:hanging="271"/>
        <w:jc w:val="both"/>
        <w:rPr>
          <w:sz w:val="24"/>
        </w:rPr>
      </w:pPr>
      <w:r>
        <w:rPr>
          <w:sz w:val="24"/>
        </w:rPr>
        <w:t>Integralnymi</w:t>
      </w:r>
      <w:r>
        <w:rPr>
          <w:spacing w:val="-3"/>
          <w:sz w:val="24"/>
        </w:rPr>
        <w:t xml:space="preserve"> </w:t>
      </w:r>
      <w:r>
        <w:rPr>
          <w:sz w:val="24"/>
        </w:rPr>
        <w:t>składnikami</w:t>
      </w:r>
      <w:r>
        <w:rPr>
          <w:spacing w:val="-1"/>
          <w:sz w:val="24"/>
        </w:rPr>
        <w:t xml:space="preserve"> </w:t>
      </w:r>
      <w:r>
        <w:rPr>
          <w:sz w:val="24"/>
        </w:rPr>
        <w:t>niniejszej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1"/>
          <w:sz w:val="24"/>
        </w:rPr>
        <w:t xml:space="preserve"> </w:t>
      </w:r>
      <w:r>
        <w:rPr>
          <w:sz w:val="24"/>
        </w:rPr>
        <w:t>są</w:t>
      </w:r>
      <w:r>
        <w:rPr>
          <w:spacing w:val="-4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dokumenty:</w:t>
      </w:r>
    </w:p>
    <w:p w14:paraId="6A54F9D9" w14:textId="77777777" w:rsidR="00896792" w:rsidRDefault="00D954AB" w:rsidP="006E343E">
      <w:pPr>
        <w:pStyle w:val="Akapitzlist"/>
        <w:numPr>
          <w:ilvl w:val="1"/>
          <w:numId w:val="20"/>
        </w:numPr>
        <w:tabs>
          <w:tab w:val="left" w:pos="636"/>
        </w:tabs>
        <w:spacing w:before="147"/>
        <w:ind w:left="636" w:hanging="249"/>
        <w:jc w:val="both"/>
        <w:rPr>
          <w:sz w:val="24"/>
        </w:rPr>
      </w:pPr>
      <w:r>
        <w:rPr>
          <w:sz w:val="24"/>
        </w:rPr>
        <w:t>oferta</w:t>
      </w:r>
      <w:r>
        <w:rPr>
          <w:spacing w:val="-3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wraz</w:t>
      </w:r>
      <w:r>
        <w:rPr>
          <w:spacing w:val="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załącznikami,</w:t>
      </w:r>
    </w:p>
    <w:p w14:paraId="5901F876" w14:textId="77777777" w:rsidR="00896792" w:rsidRDefault="00D954AB" w:rsidP="006E343E">
      <w:pPr>
        <w:pStyle w:val="Akapitzlist"/>
        <w:numPr>
          <w:ilvl w:val="1"/>
          <w:numId w:val="20"/>
        </w:numPr>
        <w:tabs>
          <w:tab w:val="left" w:pos="636"/>
        </w:tabs>
        <w:spacing w:before="146"/>
        <w:ind w:left="636" w:hanging="249"/>
        <w:jc w:val="both"/>
        <w:rPr>
          <w:sz w:val="24"/>
        </w:rPr>
      </w:pPr>
      <w:r>
        <w:rPr>
          <w:sz w:val="24"/>
        </w:rPr>
        <w:t>specyfikacja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warunków </w:t>
      </w:r>
      <w:r>
        <w:rPr>
          <w:spacing w:val="-2"/>
          <w:sz w:val="24"/>
        </w:rPr>
        <w:t>zamówienia,</w:t>
      </w:r>
    </w:p>
    <w:p w14:paraId="3BA59FA8" w14:textId="1B15B23C" w:rsidR="00896792" w:rsidRDefault="00D954AB" w:rsidP="006E343E">
      <w:pPr>
        <w:pStyle w:val="Akapitzlist"/>
        <w:numPr>
          <w:ilvl w:val="1"/>
          <w:numId w:val="20"/>
        </w:numPr>
        <w:tabs>
          <w:tab w:val="left" w:pos="636"/>
        </w:tabs>
        <w:spacing w:before="146"/>
        <w:ind w:left="636" w:hanging="249"/>
        <w:jc w:val="both"/>
        <w:rPr>
          <w:sz w:val="24"/>
        </w:rPr>
      </w:pPr>
      <w:r>
        <w:rPr>
          <w:sz w:val="24"/>
        </w:rPr>
        <w:t>wyjaśnienia</w:t>
      </w:r>
      <w:r>
        <w:rPr>
          <w:spacing w:val="-6"/>
          <w:sz w:val="24"/>
        </w:rPr>
        <w:t xml:space="preserve"> </w:t>
      </w:r>
      <w:r>
        <w:rPr>
          <w:sz w:val="24"/>
        </w:rPr>
        <w:t>Zamawiającego do</w:t>
      </w:r>
      <w:r>
        <w:rPr>
          <w:spacing w:val="-1"/>
          <w:sz w:val="24"/>
        </w:rPr>
        <w:t xml:space="preserve"> </w:t>
      </w:r>
      <w:r>
        <w:rPr>
          <w:sz w:val="24"/>
        </w:rPr>
        <w:t>specyfikacji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warunków </w:t>
      </w:r>
      <w:r>
        <w:rPr>
          <w:spacing w:val="-2"/>
          <w:sz w:val="24"/>
        </w:rPr>
        <w:t>zamówienia</w:t>
      </w:r>
      <w:r w:rsidR="006E343E">
        <w:rPr>
          <w:spacing w:val="-2"/>
          <w:sz w:val="24"/>
        </w:rPr>
        <w:t>.</w:t>
      </w:r>
    </w:p>
    <w:p w14:paraId="5BEAD33C" w14:textId="77777777" w:rsidR="00896792" w:rsidRDefault="00896792" w:rsidP="006E343E">
      <w:pPr>
        <w:pStyle w:val="Tekstpodstawowy"/>
      </w:pPr>
    </w:p>
    <w:p w14:paraId="5AB69184" w14:textId="77777777" w:rsidR="00896792" w:rsidRDefault="00896792" w:rsidP="006E343E">
      <w:pPr>
        <w:pStyle w:val="Tekstpodstawowy"/>
        <w:spacing w:before="2" w:line="360" w:lineRule="auto"/>
      </w:pPr>
    </w:p>
    <w:p w14:paraId="28F9644C" w14:textId="77777777" w:rsidR="00896792" w:rsidRDefault="00D954AB" w:rsidP="006E343E">
      <w:pPr>
        <w:pStyle w:val="Nagwek1"/>
        <w:spacing w:line="360" w:lineRule="auto"/>
        <w:ind w:left="221" w:right="284"/>
      </w:pPr>
      <w:r>
        <w:t>§ 2.</w:t>
      </w:r>
      <w:r>
        <w:rPr>
          <w:spacing w:val="-2"/>
        </w:rPr>
        <w:t xml:space="preserve"> </w:t>
      </w:r>
      <w:r>
        <w:t>PRZEDMIOT</w:t>
      </w:r>
      <w:r>
        <w:rPr>
          <w:spacing w:val="1"/>
        </w:rPr>
        <w:t xml:space="preserve"> </w:t>
      </w:r>
      <w:r>
        <w:rPr>
          <w:spacing w:val="-2"/>
        </w:rPr>
        <w:t>UMOWY</w:t>
      </w:r>
    </w:p>
    <w:p w14:paraId="0AD7599C" w14:textId="77777777" w:rsidR="006E343E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line="360" w:lineRule="auto"/>
        <w:ind w:right="113"/>
        <w:jc w:val="both"/>
        <w:rPr>
          <w:b/>
          <w:sz w:val="24"/>
        </w:rPr>
      </w:pPr>
      <w:r>
        <w:rPr>
          <w:sz w:val="24"/>
        </w:rPr>
        <w:t>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>zleca,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przyjmuje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wykonania</w:t>
      </w:r>
      <w:r w:rsidR="006E343E">
        <w:rPr>
          <w:spacing w:val="40"/>
          <w:sz w:val="24"/>
        </w:rPr>
        <w:t xml:space="preserve"> </w:t>
      </w:r>
      <w:r>
        <w:rPr>
          <w:sz w:val="24"/>
        </w:rPr>
        <w:t>zadanie</w:t>
      </w:r>
      <w:r>
        <w:rPr>
          <w:spacing w:val="40"/>
          <w:sz w:val="24"/>
        </w:rPr>
        <w:t xml:space="preserve"> </w:t>
      </w:r>
      <w:r>
        <w:rPr>
          <w:sz w:val="24"/>
        </w:rPr>
        <w:t>pn.:</w:t>
      </w:r>
      <w:r>
        <w:rPr>
          <w:spacing w:val="40"/>
          <w:sz w:val="24"/>
        </w:rPr>
        <w:t xml:space="preserve"> </w:t>
      </w:r>
      <w:r w:rsidR="006E343E" w:rsidRPr="006E343E">
        <w:rPr>
          <w:b/>
          <w:sz w:val="24"/>
        </w:rPr>
        <w:t>Zakup lekkiego samochodu strażackiego dla OSP Grądy</w:t>
      </w:r>
    </w:p>
    <w:p w14:paraId="7224FFE1" w14:textId="62023C7C" w:rsidR="00896792" w:rsidRPr="006E343E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line="360" w:lineRule="auto"/>
        <w:ind w:right="113"/>
        <w:jc w:val="both"/>
        <w:rPr>
          <w:b/>
          <w:sz w:val="24"/>
        </w:rPr>
      </w:pPr>
      <w:r w:rsidRPr="006E343E">
        <w:rPr>
          <w:sz w:val="24"/>
        </w:rPr>
        <w:t>Dostawę należy zrealizować zgodnie z obowiązującym prawem, przepisami, normami oraz na</w:t>
      </w:r>
      <w:r w:rsidRPr="006E343E">
        <w:rPr>
          <w:spacing w:val="40"/>
          <w:sz w:val="24"/>
        </w:rPr>
        <w:t xml:space="preserve"> </w:t>
      </w:r>
      <w:r w:rsidRPr="006E343E">
        <w:rPr>
          <w:sz w:val="24"/>
        </w:rPr>
        <w:t>ustalonych niniejszą umową warunkach.</w:t>
      </w:r>
    </w:p>
    <w:p w14:paraId="107947C4" w14:textId="77777777" w:rsidR="00896792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line="292" w:lineRule="exact"/>
        <w:jc w:val="both"/>
        <w:rPr>
          <w:sz w:val="24"/>
        </w:rPr>
      </w:pPr>
      <w:r>
        <w:rPr>
          <w:sz w:val="24"/>
        </w:rPr>
        <w:t>Szczegółowy</w:t>
      </w:r>
      <w:r>
        <w:rPr>
          <w:spacing w:val="-4"/>
          <w:sz w:val="24"/>
        </w:rPr>
        <w:t xml:space="preserve"> </w:t>
      </w:r>
      <w:r>
        <w:rPr>
          <w:sz w:val="24"/>
        </w:rPr>
        <w:t>opis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sposób</w:t>
      </w:r>
      <w:r>
        <w:rPr>
          <w:spacing w:val="1"/>
          <w:sz w:val="24"/>
        </w:rPr>
        <w:t xml:space="preserve"> </w:t>
      </w:r>
      <w:r>
        <w:rPr>
          <w:sz w:val="24"/>
        </w:rPr>
        <w:t>wykonania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3"/>
          <w:sz w:val="24"/>
        </w:rPr>
        <w:t xml:space="preserve"> </w:t>
      </w:r>
      <w:r>
        <w:rPr>
          <w:sz w:val="24"/>
        </w:rPr>
        <w:t>zamówienia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określają:</w:t>
      </w:r>
    </w:p>
    <w:p w14:paraId="17C2D956" w14:textId="27FD50C5" w:rsidR="00896792" w:rsidRDefault="00D954AB" w:rsidP="006E343E">
      <w:pPr>
        <w:pStyle w:val="Akapitzlist"/>
        <w:numPr>
          <w:ilvl w:val="1"/>
          <w:numId w:val="19"/>
        </w:numPr>
        <w:tabs>
          <w:tab w:val="left" w:pos="1039"/>
        </w:tabs>
        <w:spacing w:before="146"/>
        <w:ind w:left="1039" w:hanging="359"/>
        <w:jc w:val="both"/>
        <w:rPr>
          <w:sz w:val="24"/>
        </w:rPr>
      </w:pPr>
      <w:r>
        <w:rPr>
          <w:sz w:val="24"/>
        </w:rPr>
        <w:t>specyfikacja</w:t>
      </w:r>
      <w:r>
        <w:rPr>
          <w:spacing w:val="-2"/>
          <w:sz w:val="24"/>
        </w:rPr>
        <w:t xml:space="preserve"> </w:t>
      </w:r>
      <w:r>
        <w:rPr>
          <w:sz w:val="24"/>
        </w:rPr>
        <w:t>warunków zamówienia</w:t>
      </w:r>
      <w:r>
        <w:rPr>
          <w:spacing w:val="-1"/>
          <w:sz w:val="24"/>
        </w:rPr>
        <w:t xml:space="preserve"> </w:t>
      </w:r>
      <w:r>
        <w:rPr>
          <w:sz w:val="24"/>
        </w:rPr>
        <w:t>zawierająca</w:t>
      </w:r>
      <w:r w:rsidR="006E343E">
        <w:rPr>
          <w:sz w:val="24"/>
        </w:rPr>
        <w:t xml:space="preserve"> wraz z</w:t>
      </w:r>
      <w:r>
        <w:rPr>
          <w:spacing w:val="-2"/>
          <w:sz w:val="24"/>
        </w:rPr>
        <w:t xml:space="preserve"> </w:t>
      </w:r>
      <w:r>
        <w:rPr>
          <w:sz w:val="24"/>
        </w:rPr>
        <w:t>opis</w:t>
      </w:r>
      <w:r w:rsidR="006E343E"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zamówienia,</w:t>
      </w:r>
    </w:p>
    <w:p w14:paraId="29187563" w14:textId="77777777" w:rsidR="00896792" w:rsidRDefault="00D954AB" w:rsidP="006E343E">
      <w:pPr>
        <w:pStyle w:val="Akapitzlist"/>
        <w:numPr>
          <w:ilvl w:val="1"/>
          <w:numId w:val="19"/>
        </w:numPr>
        <w:tabs>
          <w:tab w:val="left" w:pos="1039"/>
        </w:tabs>
        <w:spacing w:before="146"/>
        <w:ind w:left="1039" w:hanging="359"/>
        <w:jc w:val="both"/>
        <w:rPr>
          <w:sz w:val="24"/>
        </w:rPr>
      </w:pPr>
      <w:r>
        <w:rPr>
          <w:sz w:val="24"/>
        </w:rPr>
        <w:t>wyjaśnienia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Zamawiającego do</w:t>
      </w:r>
      <w:r>
        <w:rPr>
          <w:spacing w:val="-2"/>
          <w:sz w:val="24"/>
        </w:rPr>
        <w:t xml:space="preserve"> </w:t>
      </w:r>
      <w:r>
        <w:rPr>
          <w:sz w:val="24"/>
        </w:rPr>
        <w:t>specyfikacji</w:t>
      </w:r>
      <w:r>
        <w:rPr>
          <w:spacing w:val="-2"/>
          <w:sz w:val="24"/>
        </w:rPr>
        <w:t xml:space="preserve"> </w:t>
      </w:r>
      <w:r>
        <w:rPr>
          <w:sz w:val="24"/>
        </w:rPr>
        <w:t>warunków</w:t>
      </w:r>
      <w:r>
        <w:rPr>
          <w:spacing w:val="-2"/>
          <w:sz w:val="24"/>
        </w:rPr>
        <w:t xml:space="preserve"> zamówienia,</w:t>
      </w:r>
    </w:p>
    <w:p w14:paraId="00CC9234" w14:textId="77777777" w:rsidR="006E343E" w:rsidRPr="006E343E" w:rsidRDefault="00D954AB" w:rsidP="006E343E">
      <w:pPr>
        <w:pStyle w:val="Akapitzlist"/>
        <w:numPr>
          <w:ilvl w:val="1"/>
          <w:numId w:val="19"/>
        </w:numPr>
        <w:tabs>
          <w:tab w:val="left" w:pos="1039"/>
        </w:tabs>
        <w:spacing w:before="147"/>
        <w:ind w:left="1039" w:hanging="359"/>
        <w:jc w:val="both"/>
        <w:rPr>
          <w:sz w:val="24"/>
        </w:rPr>
      </w:pPr>
      <w:r>
        <w:rPr>
          <w:sz w:val="24"/>
        </w:rPr>
        <w:t xml:space="preserve">oferta </w:t>
      </w:r>
      <w:r>
        <w:rPr>
          <w:spacing w:val="-2"/>
          <w:sz w:val="24"/>
        </w:rPr>
        <w:t>Wykonawcy</w:t>
      </w:r>
      <w:r w:rsidR="006E343E">
        <w:rPr>
          <w:spacing w:val="-2"/>
          <w:sz w:val="24"/>
        </w:rPr>
        <w:t>,</w:t>
      </w:r>
    </w:p>
    <w:p w14:paraId="294B543D" w14:textId="4EA6EBE4" w:rsidR="00896792" w:rsidRDefault="006E343E" w:rsidP="006E343E">
      <w:pPr>
        <w:pStyle w:val="Akapitzlist"/>
        <w:numPr>
          <w:ilvl w:val="1"/>
          <w:numId w:val="19"/>
        </w:numPr>
        <w:tabs>
          <w:tab w:val="left" w:pos="1039"/>
        </w:tabs>
        <w:spacing w:before="147"/>
        <w:ind w:left="1039" w:hanging="359"/>
        <w:jc w:val="both"/>
        <w:rPr>
          <w:sz w:val="24"/>
        </w:rPr>
      </w:pPr>
      <w:r>
        <w:rPr>
          <w:spacing w:val="-2"/>
          <w:sz w:val="24"/>
        </w:rPr>
        <w:t>niniejsza umowa</w:t>
      </w:r>
      <w:r w:rsidR="00D954AB">
        <w:rPr>
          <w:spacing w:val="-2"/>
          <w:sz w:val="24"/>
        </w:rPr>
        <w:t>.</w:t>
      </w:r>
    </w:p>
    <w:p w14:paraId="49EB805A" w14:textId="77777777" w:rsidR="00896792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before="148" w:line="360" w:lineRule="auto"/>
        <w:ind w:right="110"/>
        <w:jc w:val="both"/>
        <w:rPr>
          <w:sz w:val="24"/>
        </w:rPr>
      </w:pPr>
      <w:r>
        <w:rPr>
          <w:sz w:val="24"/>
        </w:rPr>
        <w:t>Wykonawca zobowiązuje się do wykonania wszystkich robót niezbędnych do osiągnięcia rezultatu określonego w ust. 1, niezależnie od tego, czy wynika to wprost z dokumentów wymienionych w ust. 3.</w:t>
      </w:r>
    </w:p>
    <w:p w14:paraId="29978137" w14:textId="77777777" w:rsidR="006E343E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line="360" w:lineRule="auto"/>
        <w:ind w:right="110"/>
        <w:jc w:val="both"/>
        <w:rPr>
          <w:sz w:val="24"/>
        </w:rPr>
      </w:pPr>
      <w:r>
        <w:rPr>
          <w:sz w:val="24"/>
        </w:rPr>
        <w:t>Strony oświadczają, iż Zamawiający udzielił Wykonawcy wszelkich niezbędnych informacji dotyczących przedmiotu umowy.</w:t>
      </w:r>
    </w:p>
    <w:p w14:paraId="1A75B1CD" w14:textId="00110FCB" w:rsidR="00896792" w:rsidRPr="006E343E" w:rsidRDefault="00D954AB" w:rsidP="006E343E">
      <w:pPr>
        <w:pStyle w:val="Akapitzlist"/>
        <w:numPr>
          <w:ilvl w:val="0"/>
          <w:numId w:val="19"/>
        </w:numPr>
        <w:tabs>
          <w:tab w:val="left" w:pos="616"/>
        </w:tabs>
        <w:spacing w:line="360" w:lineRule="auto"/>
        <w:ind w:right="110"/>
        <w:jc w:val="both"/>
        <w:rPr>
          <w:sz w:val="24"/>
        </w:rPr>
      </w:pPr>
      <w:r w:rsidRPr="006E343E">
        <w:rPr>
          <w:sz w:val="24"/>
        </w:rPr>
        <w:t>Wykonawca oświadcza, przedmiot umowy wraz z zabudową i wyposażeniem stanowi jego własność,</w:t>
      </w:r>
      <w:r w:rsidRPr="006E343E">
        <w:rPr>
          <w:spacing w:val="-5"/>
          <w:sz w:val="24"/>
        </w:rPr>
        <w:t xml:space="preserve"> </w:t>
      </w:r>
      <w:r w:rsidRPr="006E343E">
        <w:rPr>
          <w:sz w:val="24"/>
        </w:rPr>
        <w:t>jest</w:t>
      </w:r>
      <w:r w:rsidRPr="006E343E">
        <w:rPr>
          <w:spacing w:val="-3"/>
          <w:sz w:val="24"/>
        </w:rPr>
        <w:t xml:space="preserve"> </w:t>
      </w:r>
      <w:r w:rsidRPr="006E343E">
        <w:rPr>
          <w:sz w:val="24"/>
        </w:rPr>
        <w:t>wolny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od wad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prawnych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oraz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wad fizycznych,</w:t>
      </w:r>
      <w:r w:rsidRPr="006E343E">
        <w:rPr>
          <w:spacing w:val="-5"/>
          <w:sz w:val="24"/>
        </w:rPr>
        <w:t xml:space="preserve"> </w:t>
      </w:r>
      <w:r w:rsidRPr="006E343E">
        <w:rPr>
          <w:sz w:val="24"/>
        </w:rPr>
        <w:t>nie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jest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obciążony</w:t>
      </w:r>
      <w:r w:rsidRPr="006E343E">
        <w:rPr>
          <w:spacing w:val="-2"/>
          <w:sz w:val="24"/>
        </w:rPr>
        <w:t xml:space="preserve"> </w:t>
      </w:r>
      <w:r w:rsidRPr="006E343E">
        <w:rPr>
          <w:sz w:val="24"/>
        </w:rPr>
        <w:t>prawem</w:t>
      </w:r>
      <w:r w:rsidRPr="006E343E">
        <w:rPr>
          <w:spacing w:val="-4"/>
          <w:sz w:val="24"/>
        </w:rPr>
        <w:t xml:space="preserve"> </w:t>
      </w:r>
      <w:r w:rsidRPr="006E343E">
        <w:rPr>
          <w:sz w:val="24"/>
        </w:rPr>
        <w:t>osób trzecich oraz, że nie stanowi on również przedmiotu zabezpieczenia.</w:t>
      </w:r>
    </w:p>
    <w:p w14:paraId="3032CC22" w14:textId="77777777" w:rsidR="00896792" w:rsidRDefault="00896792">
      <w:pPr>
        <w:pStyle w:val="Tekstpodstawowy"/>
        <w:spacing w:before="147"/>
        <w:jc w:val="left"/>
      </w:pPr>
    </w:p>
    <w:p w14:paraId="27CDF2D8" w14:textId="77777777" w:rsidR="00896792" w:rsidRDefault="00D954AB">
      <w:pPr>
        <w:pStyle w:val="Nagwek1"/>
        <w:ind w:left="280"/>
      </w:pPr>
      <w:r>
        <w:lastRenderedPageBreak/>
        <w:t>§ 3.</w:t>
      </w:r>
      <w:r>
        <w:rPr>
          <w:spacing w:val="-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rPr>
          <w:spacing w:val="-2"/>
        </w:rPr>
        <w:t>REALIZACJI</w:t>
      </w:r>
    </w:p>
    <w:p w14:paraId="22EA0EAE" w14:textId="77777777" w:rsidR="004A7EF2" w:rsidRDefault="004A7EF2" w:rsidP="004A7EF2">
      <w:pPr>
        <w:pStyle w:val="Akapitzlist"/>
        <w:tabs>
          <w:tab w:val="left" w:pos="568"/>
        </w:tabs>
        <w:spacing w:before="34"/>
        <w:ind w:left="568" w:firstLine="0"/>
        <w:jc w:val="left"/>
        <w:rPr>
          <w:sz w:val="24"/>
        </w:rPr>
      </w:pPr>
    </w:p>
    <w:p w14:paraId="0841E442" w14:textId="4AB30EBF" w:rsidR="00896792" w:rsidRDefault="00D954AB" w:rsidP="004A7EF2">
      <w:pPr>
        <w:pStyle w:val="Akapitzlist"/>
        <w:numPr>
          <w:ilvl w:val="0"/>
          <w:numId w:val="18"/>
        </w:numPr>
        <w:tabs>
          <w:tab w:val="left" w:pos="568"/>
        </w:tabs>
        <w:spacing w:before="34"/>
        <w:ind w:left="568" w:hanging="236"/>
        <w:jc w:val="both"/>
        <w:rPr>
          <w:sz w:val="24"/>
        </w:rPr>
      </w:pPr>
      <w:r>
        <w:rPr>
          <w:sz w:val="24"/>
        </w:rPr>
        <w:t>Termin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2"/>
          <w:sz w:val="24"/>
        </w:rPr>
        <w:t xml:space="preserve"> </w:t>
      </w:r>
      <w:r>
        <w:rPr>
          <w:sz w:val="24"/>
        </w:rPr>
        <w:t>zadania</w:t>
      </w:r>
      <w:r>
        <w:rPr>
          <w:spacing w:val="-2"/>
          <w:sz w:val="24"/>
        </w:rPr>
        <w:t xml:space="preserve"> </w:t>
      </w:r>
      <w:r w:rsidR="007922F6" w:rsidRPr="007922F6">
        <w:rPr>
          <w:sz w:val="24"/>
        </w:rPr>
        <w:t>30 listopada 2026 r.</w:t>
      </w:r>
    </w:p>
    <w:p w14:paraId="62DE708C" w14:textId="4F060E33" w:rsidR="004A7EF2" w:rsidRPr="004A7EF2" w:rsidRDefault="00D954AB" w:rsidP="004A7EF2">
      <w:pPr>
        <w:pStyle w:val="Akapitzlist"/>
        <w:numPr>
          <w:ilvl w:val="0"/>
          <w:numId w:val="18"/>
        </w:numPr>
        <w:tabs>
          <w:tab w:val="left" w:pos="549"/>
          <w:tab w:val="left" w:pos="567"/>
        </w:tabs>
        <w:spacing w:before="1" w:line="440" w:lineRule="atLeast"/>
        <w:ind w:left="549" w:right="25" w:hanging="218"/>
        <w:jc w:val="both"/>
        <w:rPr>
          <w:sz w:val="24"/>
        </w:rPr>
      </w:pPr>
      <w:r>
        <w:rPr>
          <w:sz w:val="24"/>
        </w:rPr>
        <w:tab/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wykonanie</w:t>
      </w:r>
      <w:r>
        <w:rPr>
          <w:spacing w:val="-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należy</w:t>
      </w:r>
      <w:r>
        <w:rPr>
          <w:spacing w:val="-3"/>
          <w:sz w:val="24"/>
        </w:rPr>
        <w:t xml:space="preserve"> </w:t>
      </w:r>
      <w:r>
        <w:rPr>
          <w:sz w:val="24"/>
        </w:rPr>
        <w:t>rozumieć</w:t>
      </w:r>
      <w:r>
        <w:rPr>
          <w:spacing w:val="-5"/>
          <w:sz w:val="24"/>
        </w:rPr>
        <w:t xml:space="preserve"> </w:t>
      </w:r>
      <w:r>
        <w:rPr>
          <w:sz w:val="24"/>
        </w:rPr>
        <w:t>zrealizowanie</w:t>
      </w:r>
      <w:r>
        <w:rPr>
          <w:spacing w:val="-3"/>
          <w:sz w:val="24"/>
        </w:rPr>
        <w:t xml:space="preserve"> </w:t>
      </w:r>
      <w:r>
        <w:rPr>
          <w:sz w:val="24"/>
        </w:rPr>
        <w:t>dostawy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jej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odbiór </w:t>
      </w:r>
      <w:r>
        <w:rPr>
          <w:spacing w:val="-2"/>
          <w:sz w:val="24"/>
        </w:rPr>
        <w:t>końcowy</w:t>
      </w:r>
      <w:r w:rsidR="001E6F58">
        <w:rPr>
          <w:spacing w:val="-2"/>
          <w:sz w:val="24"/>
        </w:rPr>
        <w:t xml:space="preserve"> </w:t>
      </w:r>
      <w:r w:rsidR="004A7EF2">
        <w:rPr>
          <w:spacing w:val="-2"/>
          <w:sz w:val="24"/>
        </w:rPr>
        <w:t xml:space="preserve">(protokół przekazania pojazdu). </w:t>
      </w:r>
    </w:p>
    <w:p w14:paraId="0A908A06" w14:textId="77777777" w:rsidR="00896792" w:rsidRPr="004A7EF2" w:rsidRDefault="00D954AB" w:rsidP="004A7EF2">
      <w:pPr>
        <w:pStyle w:val="Akapitzlist"/>
        <w:numPr>
          <w:ilvl w:val="0"/>
          <w:numId w:val="18"/>
        </w:numPr>
        <w:tabs>
          <w:tab w:val="left" w:pos="549"/>
          <w:tab w:val="left" w:pos="567"/>
          <w:tab w:val="left" w:pos="9072"/>
        </w:tabs>
        <w:spacing w:before="1" w:line="440" w:lineRule="atLeast"/>
        <w:ind w:left="549" w:right="25" w:hanging="218"/>
        <w:jc w:val="both"/>
        <w:rPr>
          <w:sz w:val="24"/>
        </w:rPr>
      </w:pPr>
      <w:r w:rsidRPr="004A7EF2">
        <w:rPr>
          <w:sz w:val="24"/>
        </w:rPr>
        <w:t>Za</w:t>
      </w:r>
      <w:r w:rsidRPr="004A7EF2">
        <w:rPr>
          <w:spacing w:val="-1"/>
          <w:sz w:val="24"/>
        </w:rPr>
        <w:t xml:space="preserve"> </w:t>
      </w:r>
      <w:r w:rsidRPr="004A7EF2">
        <w:rPr>
          <w:sz w:val="24"/>
        </w:rPr>
        <w:t>datę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wykonania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przez</w:t>
      </w:r>
      <w:r w:rsidRPr="004A7EF2">
        <w:rPr>
          <w:spacing w:val="-2"/>
          <w:sz w:val="24"/>
        </w:rPr>
        <w:t xml:space="preserve"> </w:t>
      </w:r>
      <w:r w:rsidRPr="004A7EF2">
        <w:rPr>
          <w:sz w:val="24"/>
        </w:rPr>
        <w:t>Wykonawcę</w:t>
      </w:r>
      <w:r w:rsidRPr="004A7EF2">
        <w:rPr>
          <w:spacing w:val="-5"/>
          <w:sz w:val="24"/>
        </w:rPr>
        <w:t xml:space="preserve"> </w:t>
      </w:r>
      <w:r w:rsidRPr="004A7EF2">
        <w:rPr>
          <w:sz w:val="24"/>
        </w:rPr>
        <w:t>zobowiązania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wynikającego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z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niniejszej</w:t>
      </w:r>
      <w:r w:rsidRPr="004A7EF2">
        <w:rPr>
          <w:spacing w:val="-4"/>
          <w:sz w:val="24"/>
        </w:rPr>
        <w:t xml:space="preserve"> </w:t>
      </w:r>
      <w:r w:rsidRPr="004A7EF2">
        <w:rPr>
          <w:sz w:val="24"/>
        </w:rPr>
        <w:t>umowy</w:t>
      </w:r>
      <w:r w:rsidRPr="004A7EF2">
        <w:rPr>
          <w:spacing w:val="-2"/>
          <w:sz w:val="24"/>
        </w:rPr>
        <w:t xml:space="preserve"> </w:t>
      </w:r>
      <w:r w:rsidRPr="004A7EF2">
        <w:rPr>
          <w:sz w:val="24"/>
        </w:rPr>
        <w:t>uznaje</w:t>
      </w:r>
      <w:r w:rsidRPr="004A7EF2">
        <w:rPr>
          <w:spacing w:val="-2"/>
          <w:sz w:val="24"/>
        </w:rPr>
        <w:t xml:space="preserve"> </w:t>
      </w:r>
      <w:r w:rsidRPr="004A7EF2">
        <w:rPr>
          <w:sz w:val="24"/>
        </w:rPr>
        <w:t>się datę odbioru końcowego stwierdzoną w protokole odbioru bez zastrzeżeń.</w:t>
      </w:r>
    </w:p>
    <w:p w14:paraId="695942A7" w14:textId="77777777" w:rsidR="00896792" w:rsidRDefault="00896792">
      <w:pPr>
        <w:pStyle w:val="Tekstpodstawowy"/>
        <w:spacing w:before="190"/>
        <w:jc w:val="left"/>
      </w:pPr>
    </w:p>
    <w:p w14:paraId="205EE97F" w14:textId="77777777" w:rsidR="00896792" w:rsidRDefault="00D954AB">
      <w:pPr>
        <w:pStyle w:val="Nagwek1"/>
        <w:ind w:left="283"/>
      </w:pPr>
      <w:r>
        <w:t>§ 4.</w:t>
      </w:r>
      <w:r>
        <w:rPr>
          <w:spacing w:val="-2"/>
        </w:rPr>
        <w:t xml:space="preserve"> </w:t>
      </w:r>
      <w:r>
        <w:t>WYNAGRODZENIE</w:t>
      </w:r>
      <w:r>
        <w:rPr>
          <w:spacing w:val="-2"/>
        </w:rPr>
        <w:t xml:space="preserve"> WYKONAWCY</w:t>
      </w:r>
    </w:p>
    <w:p w14:paraId="74306508" w14:textId="77777777" w:rsidR="00896792" w:rsidRDefault="00D954AB" w:rsidP="004A7EF2">
      <w:pPr>
        <w:pStyle w:val="Akapitzlist"/>
        <w:numPr>
          <w:ilvl w:val="0"/>
          <w:numId w:val="17"/>
        </w:numPr>
        <w:tabs>
          <w:tab w:val="left" w:pos="616"/>
        </w:tabs>
        <w:spacing w:before="146" w:line="362" w:lineRule="auto"/>
        <w:ind w:right="110"/>
        <w:jc w:val="both"/>
        <w:rPr>
          <w:sz w:val="24"/>
        </w:rPr>
      </w:pPr>
      <w:r>
        <w:rPr>
          <w:sz w:val="24"/>
        </w:rPr>
        <w:t>Za wykonanie przedmiotu umowy, określonego w § 2 umowy, strony ustalają wynagrodzenie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ryczałtowe:</w:t>
      </w:r>
    </w:p>
    <w:p w14:paraId="7FA0D113" w14:textId="77777777" w:rsidR="00896792" w:rsidRDefault="00D954AB">
      <w:pPr>
        <w:pStyle w:val="Tekstpodstawowy"/>
        <w:tabs>
          <w:tab w:val="left" w:leader="dot" w:pos="7611"/>
        </w:tabs>
        <w:spacing w:line="289" w:lineRule="exact"/>
        <w:ind w:left="616"/>
        <w:jc w:val="left"/>
      </w:pPr>
      <w:r>
        <w:t>cena</w:t>
      </w:r>
      <w:r>
        <w:rPr>
          <w:spacing w:val="1"/>
        </w:rPr>
        <w:t xml:space="preserve"> </w:t>
      </w:r>
      <w:r>
        <w:t>brutto</w:t>
      </w:r>
      <w:r>
        <w:rPr>
          <w:spacing w:val="-3"/>
        </w:rPr>
        <w:t xml:space="preserve"> </w:t>
      </w:r>
      <w:r>
        <w:t>(wraz</w:t>
      </w:r>
      <w:r>
        <w:rPr>
          <w:spacing w:val="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podatkiem</w:t>
      </w:r>
      <w:r>
        <w:rPr>
          <w:spacing w:val="1"/>
        </w:rPr>
        <w:t xml:space="preserve"> </w:t>
      </w:r>
      <w:r>
        <w:t>VAT)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wysokości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5781B8C4" w14:textId="77777777" w:rsidR="00896792" w:rsidRDefault="00D954AB">
      <w:pPr>
        <w:pStyle w:val="Tekstpodstawowy"/>
        <w:tabs>
          <w:tab w:val="left" w:leader="dot" w:pos="4783"/>
        </w:tabs>
        <w:spacing w:before="147"/>
        <w:ind w:left="616"/>
        <w:jc w:val="left"/>
      </w:pPr>
      <w:r>
        <w:t>(słownie</w:t>
      </w:r>
      <w:r>
        <w:rPr>
          <w:spacing w:val="1"/>
        </w:rPr>
        <w:t xml:space="preserve"> </w:t>
      </w:r>
      <w:r>
        <w:rPr>
          <w:spacing w:val="-2"/>
        </w:rPr>
        <w:t>brutto</w:t>
      </w:r>
      <w:r>
        <w:rPr>
          <w:rFonts w:ascii="Times New Roman" w:hAnsi="Times New Roman"/>
        </w:rPr>
        <w:tab/>
      </w:r>
      <w:r>
        <w:rPr>
          <w:spacing w:val="-5"/>
        </w:rPr>
        <w:t>zł)</w:t>
      </w:r>
    </w:p>
    <w:p w14:paraId="269A2294" w14:textId="77777777" w:rsidR="00896792" w:rsidRDefault="00D954AB">
      <w:pPr>
        <w:pStyle w:val="Tekstpodstawowy"/>
        <w:spacing w:before="146"/>
        <w:ind w:left="670"/>
        <w:jc w:val="left"/>
      </w:pPr>
      <w:r>
        <w:t>w</w:t>
      </w:r>
      <w:r>
        <w:rPr>
          <w:spacing w:val="-1"/>
        </w:rPr>
        <w:t xml:space="preserve"> </w:t>
      </w:r>
      <w:r>
        <w:rPr>
          <w:spacing w:val="-4"/>
        </w:rPr>
        <w:t>tym:</w:t>
      </w:r>
    </w:p>
    <w:p w14:paraId="022D4669" w14:textId="77777777" w:rsidR="00896792" w:rsidRDefault="00D954AB">
      <w:pPr>
        <w:pStyle w:val="Tekstpodstawowy"/>
        <w:tabs>
          <w:tab w:val="left" w:leader="dot" w:pos="4791"/>
        </w:tabs>
        <w:spacing w:before="146"/>
        <w:ind w:left="616"/>
        <w:jc w:val="left"/>
      </w:pPr>
      <w:r>
        <w:t>wartość</w:t>
      </w:r>
      <w:r>
        <w:rPr>
          <w:spacing w:val="1"/>
        </w:rPr>
        <w:t xml:space="preserve"> </w:t>
      </w:r>
      <w:r>
        <w:rPr>
          <w:spacing w:val="-2"/>
        </w:rPr>
        <w:t>netto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1DF2D7EE" w14:textId="77777777" w:rsidR="00896792" w:rsidRDefault="00D954AB">
      <w:pPr>
        <w:pStyle w:val="Tekstpodstawowy"/>
        <w:tabs>
          <w:tab w:val="left" w:leader="dot" w:pos="5217"/>
        </w:tabs>
        <w:spacing w:before="146"/>
        <w:ind w:left="616"/>
        <w:jc w:val="left"/>
      </w:pPr>
      <w:r>
        <w:rPr>
          <w:spacing w:val="-2"/>
        </w:rPr>
        <w:t>(słownie</w:t>
      </w:r>
      <w:r>
        <w:rPr>
          <w:rFonts w:ascii="Times New Roman" w:hAnsi="Times New Roman"/>
        </w:rPr>
        <w:tab/>
      </w:r>
      <w:r>
        <w:rPr>
          <w:spacing w:val="-5"/>
        </w:rPr>
        <w:t>zł)</w:t>
      </w:r>
    </w:p>
    <w:p w14:paraId="08527845" w14:textId="77777777" w:rsidR="00896792" w:rsidRDefault="00D954AB">
      <w:pPr>
        <w:pStyle w:val="Tekstpodstawowy"/>
        <w:tabs>
          <w:tab w:val="left" w:leader="dot" w:pos="4795"/>
        </w:tabs>
        <w:spacing w:before="147"/>
        <w:ind w:left="616"/>
        <w:jc w:val="left"/>
      </w:pPr>
      <w:r>
        <w:t>Podatek</w:t>
      </w:r>
      <w:r>
        <w:rPr>
          <w:spacing w:val="-2"/>
        </w:rPr>
        <w:t xml:space="preserve"> </w:t>
      </w:r>
      <w:r>
        <w:t>Vat</w:t>
      </w:r>
      <w:r>
        <w:rPr>
          <w:spacing w:val="1"/>
        </w:rPr>
        <w:t xml:space="preserve"> </w:t>
      </w:r>
      <w:r>
        <w:t>….</w:t>
      </w:r>
      <w:r>
        <w:rPr>
          <w:spacing w:val="-1"/>
        </w:rPr>
        <w:t xml:space="preserve"> </w:t>
      </w:r>
      <w:r>
        <w:rPr>
          <w:spacing w:val="-10"/>
        </w:rPr>
        <w:t>%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5EDC9906" w14:textId="77777777" w:rsidR="00896792" w:rsidRDefault="00D954AB">
      <w:pPr>
        <w:pStyle w:val="Tekstpodstawowy"/>
        <w:tabs>
          <w:tab w:val="left" w:leader="dot" w:pos="3377"/>
        </w:tabs>
        <w:spacing w:before="146"/>
        <w:ind w:left="616"/>
        <w:jc w:val="left"/>
      </w:pPr>
      <w:r>
        <w:rPr>
          <w:spacing w:val="-2"/>
        </w:rPr>
        <w:t>(słownie</w:t>
      </w:r>
      <w:r>
        <w:rPr>
          <w:rFonts w:ascii="Times New Roman" w:hAnsi="Times New Roman"/>
        </w:rPr>
        <w:tab/>
      </w:r>
      <w:r>
        <w:rPr>
          <w:spacing w:val="-5"/>
        </w:rPr>
        <w:t>zł)</w:t>
      </w:r>
    </w:p>
    <w:p w14:paraId="4FE77097" w14:textId="77777777" w:rsidR="00896792" w:rsidRDefault="00D954AB">
      <w:pPr>
        <w:pStyle w:val="Tekstpodstawowy"/>
        <w:spacing w:before="146"/>
        <w:ind w:left="670"/>
        <w:jc w:val="left"/>
      </w:pP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formularzem</w:t>
      </w:r>
      <w:r>
        <w:rPr>
          <w:spacing w:val="-3"/>
        </w:rPr>
        <w:t xml:space="preserve"> </w:t>
      </w:r>
      <w:r>
        <w:t>ofertowym</w:t>
      </w:r>
      <w:r>
        <w:rPr>
          <w:spacing w:val="-2"/>
        </w:rPr>
        <w:t xml:space="preserve"> </w:t>
      </w:r>
      <w:r>
        <w:t>stanowiącym</w:t>
      </w:r>
      <w:r>
        <w:rPr>
          <w:spacing w:val="-4"/>
        </w:rPr>
        <w:t xml:space="preserve"> </w:t>
      </w:r>
      <w:r>
        <w:t>załącznik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umowy.</w:t>
      </w:r>
    </w:p>
    <w:p w14:paraId="7CD742E5" w14:textId="77777777" w:rsidR="00896792" w:rsidRDefault="00D954AB">
      <w:pPr>
        <w:pStyle w:val="Akapitzlist"/>
        <w:numPr>
          <w:ilvl w:val="0"/>
          <w:numId w:val="17"/>
        </w:numPr>
        <w:tabs>
          <w:tab w:val="left" w:pos="616"/>
        </w:tabs>
        <w:spacing w:before="146" w:line="360" w:lineRule="auto"/>
        <w:ind w:right="107"/>
        <w:jc w:val="both"/>
        <w:rPr>
          <w:sz w:val="24"/>
        </w:rPr>
      </w:pPr>
      <w:r>
        <w:rPr>
          <w:sz w:val="24"/>
        </w:rPr>
        <w:t>Wynagrodzenie</w:t>
      </w:r>
      <w:r>
        <w:rPr>
          <w:spacing w:val="67"/>
          <w:sz w:val="24"/>
        </w:rPr>
        <w:t xml:space="preserve"> </w:t>
      </w:r>
      <w:r>
        <w:rPr>
          <w:sz w:val="24"/>
        </w:rPr>
        <w:t>Wykonawcy,</w:t>
      </w:r>
      <w:r>
        <w:rPr>
          <w:spacing w:val="67"/>
          <w:sz w:val="24"/>
        </w:rPr>
        <w:t xml:space="preserve"> </w:t>
      </w:r>
      <w:r>
        <w:rPr>
          <w:sz w:val="24"/>
        </w:rPr>
        <w:t>o</w:t>
      </w:r>
      <w:r>
        <w:rPr>
          <w:spacing w:val="65"/>
          <w:sz w:val="24"/>
        </w:rPr>
        <w:t xml:space="preserve"> </w:t>
      </w:r>
      <w:r>
        <w:rPr>
          <w:sz w:val="24"/>
        </w:rPr>
        <w:t>którym</w:t>
      </w:r>
      <w:r>
        <w:rPr>
          <w:spacing w:val="65"/>
          <w:sz w:val="24"/>
        </w:rPr>
        <w:t xml:space="preserve"> </w:t>
      </w:r>
      <w:r>
        <w:rPr>
          <w:sz w:val="24"/>
        </w:rPr>
        <w:t>mowa</w:t>
      </w:r>
      <w:r>
        <w:rPr>
          <w:spacing w:val="64"/>
          <w:sz w:val="24"/>
        </w:rPr>
        <w:t xml:space="preserve"> </w:t>
      </w:r>
      <w:r>
        <w:rPr>
          <w:sz w:val="24"/>
        </w:rPr>
        <w:t>w</w:t>
      </w:r>
      <w:r>
        <w:rPr>
          <w:spacing w:val="66"/>
          <w:sz w:val="24"/>
        </w:rPr>
        <w:t xml:space="preserve"> </w:t>
      </w:r>
      <w:r>
        <w:rPr>
          <w:sz w:val="24"/>
        </w:rPr>
        <w:t>ust.</w:t>
      </w:r>
      <w:r>
        <w:rPr>
          <w:spacing w:val="64"/>
          <w:sz w:val="24"/>
        </w:rPr>
        <w:t xml:space="preserve"> </w:t>
      </w:r>
      <w:r>
        <w:rPr>
          <w:sz w:val="24"/>
        </w:rPr>
        <w:t>1</w:t>
      </w:r>
      <w:r>
        <w:rPr>
          <w:spacing w:val="65"/>
          <w:sz w:val="24"/>
        </w:rPr>
        <w:t xml:space="preserve"> </w:t>
      </w:r>
      <w:r>
        <w:rPr>
          <w:sz w:val="24"/>
        </w:rPr>
        <w:t>jest</w:t>
      </w:r>
      <w:r>
        <w:rPr>
          <w:spacing w:val="62"/>
          <w:sz w:val="24"/>
        </w:rPr>
        <w:t xml:space="preserve"> </w:t>
      </w:r>
      <w:r>
        <w:rPr>
          <w:sz w:val="24"/>
        </w:rPr>
        <w:t>wynagrodzeniem</w:t>
      </w:r>
      <w:r>
        <w:rPr>
          <w:spacing w:val="67"/>
          <w:sz w:val="24"/>
        </w:rPr>
        <w:t xml:space="preserve"> </w:t>
      </w:r>
      <w:r>
        <w:rPr>
          <w:sz w:val="24"/>
        </w:rPr>
        <w:t>ryczałtowym i obejmuje wszelkie koszty związane z wykonaniem umowy. W ramach wynagrodzenia ryczałtowego Wykonawca jest</w:t>
      </w:r>
      <w:r>
        <w:rPr>
          <w:spacing w:val="-2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3"/>
          <w:sz w:val="24"/>
        </w:rPr>
        <w:t xml:space="preserve"> </w:t>
      </w:r>
      <w:r>
        <w:rPr>
          <w:sz w:val="24"/>
        </w:rPr>
        <w:t>do wykonania z należytą starannością kompletnego przedmiotu umowy, w szczególności czynności niezbędnych do kompletnego wykonania przedmiotu umowy.</w:t>
      </w:r>
    </w:p>
    <w:p w14:paraId="692E3690" w14:textId="77777777" w:rsidR="00896792" w:rsidRDefault="00D954AB">
      <w:pPr>
        <w:pStyle w:val="Akapitzlist"/>
        <w:numPr>
          <w:ilvl w:val="0"/>
          <w:numId w:val="17"/>
        </w:numPr>
        <w:tabs>
          <w:tab w:val="left" w:pos="616"/>
        </w:tabs>
        <w:spacing w:before="1" w:line="360" w:lineRule="auto"/>
        <w:ind w:right="109"/>
        <w:jc w:val="both"/>
        <w:rPr>
          <w:sz w:val="24"/>
        </w:rPr>
      </w:pPr>
      <w:r>
        <w:rPr>
          <w:sz w:val="24"/>
        </w:rPr>
        <w:t>Wynagrodzenie ryczałtowe określone w ust. 1 niniejszego paragrafu, zawiera wszelkie koszty niezbędne do zrealizowania zamówienia i uwzględnia zakres czynności i obowiązków wynikających wprost z opisu przedmiotu zamówienia, w tym koszty:</w:t>
      </w:r>
    </w:p>
    <w:p w14:paraId="2CF01764" w14:textId="77777777" w:rsidR="00896792" w:rsidRDefault="00D954AB" w:rsidP="004A7EF2">
      <w:pPr>
        <w:pStyle w:val="Akapitzlist"/>
        <w:numPr>
          <w:ilvl w:val="1"/>
          <w:numId w:val="21"/>
        </w:numPr>
        <w:tabs>
          <w:tab w:val="left" w:pos="891"/>
        </w:tabs>
        <w:spacing w:line="360" w:lineRule="auto"/>
        <w:ind w:right="115"/>
        <w:jc w:val="left"/>
        <w:rPr>
          <w:sz w:val="24"/>
        </w:rPr>
      </w:pPr>
      <w:r>
        <w:rPr>
          <w:sz w:val="24"/>
        </w:rPr>
        <w:t>uzupełnienia paliwa oraz wszelkich płynów eksploatacyjnych do poziomu maksymalnego w</w:t>
      </w:r>
      <w:r>
        <w:rPr>
          <w:spacing w:val="40"/>
          <w:sz w:val="24"/>
        </w:rPr>
        <w:t xml:space="preserve"> </w:t>
      </w:r>
      <w:r>
        <w:rPr>
          <w:sz w:val="24"/>
        </w:rPr>
        <w:t>dniu odbioru,</w:t>
      </w:r>
    </w:p>
    <w:p w14:paraId="11BE3272" w14:textId="77777777" w:rsidR="00896792" w:rsidRDefault="00D954AB" w:rsidP="004A7EF2">
      <w:pPr>
        <w:pStyle w:val="Akapitzlist"/>
        <w:numPr>
          <w:ilvl w:val="1"/>
          <w:numId w:val="21"/>
        </w:numPr>
        <w:tabs>
          <w:tab w:val="left" w:pos="987"/>
        </w:tabs>
        <w:spacing w:before="2" w:line="360" w:lineRule="auto"/>
        <w:ind w:right="111"/>
        <w:jc w:val="left"/>
        <w:rPr>
          <w:sz w:val="24"/>
        </w:rPr>
      </w:pPr>
      <w:r>
        <w:rPr>
          <w:sz w:val="24"/>
        </w:rPr>
        <w:t>czynności</w:t>
      </w:r>
      <w:r>
        <w:rPr>
          <w:spacing w:val="80"/>
          <w:sz w:val="24"/>
        </w:rPr>
        <w:t xml:space="preserve"> </w:t>
      </w:r>
      <w:r>
        <w:rPr>
          <w:sz w:val="24"/>
        </w:rPr>
        <w:t>związanych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sz w:val="24"/>
        </w:rPr>
        <w:t xml:space="preserve"> </w:t>
      </w:r>
      <w:r>
        <w:rPr>
          <w:sz w:val="24"/>
        </w:rPr>
        <w:t>przygotowaniem</w:t>
      </w:r>
      <w:r>
        <w:rPr>
          <w:spacing w:val="80"/>
          <w:sz w:val="24"/>
        </w:rPr>
        <w:t xml:space="preserve"> </w:t>
      </w:r>
      <w:r>
        <w:rPr>
          <w:sz w:val="24"/>
        </w:rPr>
        <w:t>bezpośredniej</w:t>
      </w:r>
      <w:r>
        <w:rPr>
          <w:spacing w:val="80"/>
          <w:sz w:val="24"/>
        </w:rPr>
        <w:t xml:space="preserve"> </w:t>
      </w:r>
      <w:r>
        <w:rPr>
          <w:sz w:val="24"/>
        </w:rPr>
        <w:t>realizacji</w:t>
      </w:r>
      <w:r>
        <w:rPr>
          <w:spacing w:val="80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80"/>
          <w:sz w:val="24"/>
        </w:rPr>
        <w:t xml:space="preserve"> </w:t>
      </w:r>
      <w:r>
        <w:rPr>
          <w:sz w:val="24"/>
        </w:rPr>
        <w:t>które</w:t>
      </w:r>
      <w:r>
        <w:rPr>
          <w:spacing w:val="80"/>
          <w:sz w:val="24"/>
        </w:rPr>
        <w:t xml:space="preserve"> </w:t>
      </w:r>
      <w:r>
        <w:rPr>
          <w:sz w:val="24"/>
        </w:rPr>
        <w:t>Wykonawca musi wykonać własnym staraniem,</w:t>
      </w:r>
    </w:p>
    <w:p w14:paraId="48A1EE18" w14:textId="77777777" w:rsidR="00896792" w:rsidRDefault="00D954AB" w:rsidP="004A7EF2">
      <w:pPr>
        <w:pStyle w:val="Akapitzlist"/>
        <w:numPr>
          <w:ilvl w:val="1"/>
          <w:numId w:val="21"/>
        </w:numPr>
        <w:tabs>
          <w:tab w:val="left" w:pos="864"/>
        </w:tabs>
        <w:spacing w:line="292" w:lineRule="exact"/>
        <w:jc w:val="left"/>
        <w:rPr>
          <w:sz w:val="24"/>
        </w:rPr>
      </w:pPr>
      <w:r>
        <w:rPr>
          <w:sz w:val="24"/>
        </w:rPr>
        <w:t>przeszkolenie</w:t>
      </w:r>
      <w:r>
        <w:rPr>
          <w:spacing w:val="-5"/>
          <w:sz w:val="24"/>
        </w:rPr>
        <w:t xml:space="preserve"> </w:t>
      </w:r>
      <w:r>
        <w:rPr>
          <w:sz w:val="24"/>
        </w:rPr>
        <w:t>przedstawicieli Zamawiającego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zakresie</w:t>
      </w:r>
      <w:r>
        <w:rPr>
          <w:spacing w:val="-1"/>
          <w:sz w:val="24"/>
        </w:rPr>
        <w:t xml:space="preserve"> </w:t>
      </w:r>
      <w:r>
        <w:rPr>
          <w:sz w:val="24"/>
        </w:rPr>
        <w:t>obsługi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eksploatacji,</w:t>
      </w:r>
    </w:p>
    <w:p w14:paraId="0737EEC8" w14:textId="77777777" w:rsidR="00896792" w:rsidRDefault="00D954AB" w:rsidP="004A7EF2">
      <w:pPr>
        <w:pStyle w:val="Akapitzlist"/>
        <w:numPr>
          <w:ilvl w:val="1"/>
          <w:numId w:val="21"/>
        </w:numPr>
        <w:tabs>
          <w:tab w:val="left" w:pos="864"/>
        </w:tabs>
        <w:spacing w:before="146"/>
        <w:jc w:val="left"/>
        <w:rPr>
          <w:sz w:val="24"/>
        </w:rPr>
      </w:pPr>
      <w:r>
        <w:rPr>
          <w:sz w:val="24"/>
        </w:rPr>
        <w:t>dostarczenia</w:t>
      </w:r>
      <w:r>
        <w:rPr>
          <w:spacing w:val="-2"/>
          <w:sz w:val="24"/>
        </w:rPr>
        <w:t xml:space="preserve"> </w:t>
      </w:r>
      <w:r>
        <w:rPr>
          <w:sz w:val="24"/>
        </w:rPr>
        <w:t>kompletnej instrukcji</w:t>
      </w:r>
      <w:r>
        <w:rPr>
          <w:spacing w:val="1"/>
          <w:sz w:val="24"/>
        </w:rPr>
        <w:t xml:space="preserve"> </w:t>
      </w:r>
      <w:r>
        <w:rPr>
          <w:sz w:val="24"/>
        </w:rPr>
        <w:t>obsługi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języku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polskim,</w:t>
      </w:r>
    </w:p>
    <w:p w14:paraId="07D01CE4" w14:textId="77777777" w:rsidR="00896792" w:rsidRDefault="00896792">
      <w:pPr>
        <w:rPr>
          <w:sz w:val="24"/>
        </w:rPr>
        <w:sectPr w:rsidR="00896792" w:rsidSect="002F6020">
          <w:headerReference w:type="default" r:id="rId7"/>
          <w:footerReference w:type="default" r:id="rId8"/>
          <w:pgSz w:w="11910" w:h="16840"/>
          <w:pgMar w:top="1080" w:right="1020" w:bottom="1780" w:left="800" w:header="0" w:footer="1600" w:gutter="0"/>
          <w:cols w:space="708"/>
        </w:sectPr>
      </w:pPr>
    </w:p>
    <w:p w14:paraId="55F10D13" w14:textId="77777777" w:rsidR="00896792" w:rsidRDefault="00D954AB" w:rsidP="004A7EF2">
      <w:pPr>
        <w:pStyle w:val="Akapitzlist"/>
        <w:numPr>
          <w:ilvl w:val="1"/>
          <w:numId w:val="21"/>
        </w:numPr>
        <w:tabs>
          <w:tab w:val="left" w:pos="864"/>
        </w:tabs>
        <w:spacing w:before="34"/>
        <w:jc w:val="left"/>
        <w:rPr>
          <w:sz w:val="24"/>
        </w:rPr>
      </w:pPr>
      <w:r>
        <w:rPr>
          <w:sz w:val="24"/>
        </w:rPr>
        <w:lastRenderedPageBreak/>
        <w:t>dostarczenia</w:t>
      </w:r>
      <w:r>
        <w:rPr>
          <w:spacing w:val="-3"/>
          <w:sz w:val="24"/>
        </w:rPr>
        <w:t xml:space="preserve"> </w:t>
      </w:r>
      <w:r>
        <w:rPr>
          <w:sz w:val="24"/>
        </w:rPr>
        <w:t>dokumentów</w:t>
      </w:r>
      <w:r>
        <w:rPr>
          <w:spacing w:val="-2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3"/>
          <w:sz w:val="24"/>
        </w:rPr>
        <w:t xml:space="preserve"> </w:t>
      </w:r>
      <w:r>
        <w:rPr>
          <w:sz w:val="24"/>
        </w:rPr>
        <w:t>do zarejestrowania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pojazdu.</w:t>
      </w:r>
    </w:p>
    <w:p w14:paraId="1B8F7F3A" w14:textId="77777777" w:rsidR="00896792" w:rsidRDefault="00D954AB" w:rsidP="004A7EF2">
      <w:pPr>
        <w:pStyle w:val="Akapitzlist"/>
        <w:numPr>
          <w:ilvl w:val="0"/>
          <w:numId w:val="18"/>
        </w:numPr>
        <w:tabs>
          <w:tab w:val="left" w:pos="549"/>
          <w:tab w:val="left" w:pos="567"/>
        </w:tabs>
        <w:spacing w:before="148" w:line="360" w:lineRule="auto"/>
        <w:ind w:left="549" w:right="25" w:hanging="218"/>
        <w:jc w:val="both"/>
        <w:rPr>
          <w:sz w:val="24"/>
        </w:rPr>
      </w:pPr>
      <w:r>
        <w:rPr>
          <w:sz w:val="24"/>
        </w:rPr>
        <w:tab/>
        <w:t>Wynagrodzenie</w:t>
      </w:r>
      <w:r>
        <w:rPr>
          <w:spacing w:val="-2"/>
          <w:sz w:val="24"/>
        </w:rPr>
        <w:t xml:space="preserve"> </w:t>
      </w:r>
      <w:r>
        <w:rPr>
          <w:sz w:val="24"/>
        </w:rPr>
        <w:t>określone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ust.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stałe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całym</w:t>
      </w:r>
      <w:r>
        <w:rPr>
          <w:spacing w:val="-2"/>
          <w:sz w:val="24"/>
        </w:rPr>
        <w:t xml:space="preserve"> </w:t>
      </w:r>
      <w:r>
        <w:rPr>
          <w:sz w:val="24"/>
        </w:rPr>
        <w:t>okresie umowy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z w:val="24"/>
        </w:rPr>
        <w:t>podlegać zmianom z zastrzeżeniem § 14 umowy.</w:t>
      </w:r>
    </w:p>
    <w:p w14:paraId="6B108811" w14:textId="77777777" w:rsidR="00896792" w:rsidRDefault="00896792">
      <w:pPr>
        <w:pStyle w:val="Tekstpodstawowy"/>
        <w:spacing w:before="146"/>
        <w:jc w:val="left"/>
      </w:pPr>
    </w:p>
    <w:p w14:paraId="7440F6A0" w14:textId="77777777" w:rsidR="00896792" w:rsidRDefault="00D954AB">
      <w:pPr>
        <w:pStyle w:val="Nagwek1"/>
      </w:pPr>
      <w:r>
        <w:t>§</w:t>
      </w:r>
      <w:r>
        <w:rPr>
          <w:spacing w:val="1"/>
        </w:rPr>
        <w:t xml:space="preserve"> </w:t>
      </w:r>
      <w:r>
        <w:t>5.</w:t>
      </w:r>
      <w:r>
        <w:rPr>
          <w:spacing w:val="-1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rPr>
          <w:spacing w:val="-2"/>
        </w:rPr>
        <w:t>ROZLICZENIA</w:t>
      </w:r>
    </w:p>
    <w:p w14:paraId="7B423B1A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before="146" w:line="360" w:lineRule="auto"/>
        <w:ind w:right="112"/>
        <w:jc w:val="both"/>
        <w:rPr>
          <w:sz w:val="24"/>
        </w:rPr>
      </w:pPr>
      <w:r>
        <w:rPr>
          <w:sz w:val="24"/>
        </w:rPr>
        <w:t>Rozliczenie umowy nastąpi na podstawie faktury VAT wystawionej przez Wykonawcę w oparciu o protokół odbioru końcowego przedmiotu umowy.</w:t>
      </w:r>
    </w:p>
    <w:p w14:paraId="36E252B3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line="360" w:lineRule="auto"/>
        <w:ind w:right="110"/>
        <w:jc w:val="both"/>
        <w:rPr>
          <w:sz w:val="24"/>
        </w:rPr>
      </w:pPr>
      <w:r>
        <w:rPr>
          <w:sz w:val="24"/>
        </w:rPr>
        <w:t>W przypadku zawarcia umowy z Podwykonawcą, Wykonawca zobowiązany jest załączyć do faktury potwierdzenie otrzymania przelewu o wartości określonej na fakturze Podwykonawcy podpisane przez Wykonawcę i Podwykonawcę lub oświadczenie, że wszystkie należności wynikające z wystawionych faktur Podwykonawcy, których termin płatności upłynął w okresie objętym rozliczeniem częściowym, zostały uregulowane.</w:t>
      </w:r>
    </w:p>
    <w:p w14:paraId="238B796A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before="1" w:line="360" w:lineRule="auto"/>
        <w:ind w:right="109"/>
        <w:jc w:val="both"/>
        <w:rPr>
          <w:sz w:val="24"/>
        </w:rPr>
      </w:pPr>
      <w:r>
        <w:rPr>
          <w:sz w:val="24"/>
        </w:rPr>
        <w:t>Zamawiający dokona bezpośredniej zapłaty wymagalnego wynagrodzenia przysługującego Podwykonawcy lub dalszemu Podwykonawcy, który zawarł zaakceptowaną przez Zamawiającego umowę o podwykonawstwo, której przedmiotem są dostawy lub usługi, lub który zawarł przedłożoną Zamawiającemu umowę o podwykonawstwo, której przedmiotem</w:t>
      </w:r>
      <w:r>
        <w:rPr>
          <w:spacing w:val="80"/>
          <w:sz w:val="24"/>
        </w:rPr>
        <w:t xml:space="preserve"> </w:t>
      </w:r>
      <w:r>
        <w:rPr>
          <w:sz w:val="24"/>
        </w:rPr>
        <w:t>są dostawy lub usługi, w przypadku uchylenia się od obowiązku zapłaty całości lub części wy- nagrodzenia odpowiednio przez Wykonawcę, Podwykonawcę lub dalszego Podwykonawcę zamówienia na dostawy lub usługi.</w:t>
      </w:r>
    </w:p>
    <w:p w14:paraId="38BDAFED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line="360" w:lineRule="auto"/>
        <w:ind w:right="108"/>
        <w:jc w:val="both"/>
        <w:rPr>
          <w:sz w:val="24"/>
        </w:rPr>
      </w:pPr>
      <w:r>
        <w:rPr>
          <w:sz w:val="24"/>
        </w:rPr>
        <w:t>Przed dokonaniem bezpośredniej zapłaty Zamawiający umożliwi Wykonawcy zgłoszenie pisemnych uwag dotyczących zasadności bezpośredniej zapłaty wynagrodzenia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Podwykonawcy lub dalszemu Podwykonawcy w terminie 7 dni od dnia doręczenia tej </w:t>
      </w:r>
      <w:r>
        <w:rPr>
          <w:spacing w:val="-2"/>
          <w:sz w:val="24"/>
        </w:rPr>
        <w:t>informacji.</w:t>
      </w:r>
    </w:p>
    <w:p w14:paraId="6012D776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line="360" w:lineRule="auto"/>
        <w:ind w:right="110"/>
        <w:jc w:val="both"/>
        <w:rPr>
          <w:sz w:val="24"/>
        </w:rPr>
      </w:pPr>
      <w:r>
        <w:rPr>
          <w:sz w:val="24"/>
        </w:rPr>
        <w:t>W przypadku zgłoszenia uwag, o których mowa w ust. 5, w wyznaczonym terminie Zamawiający może:</w:t>
      </w:r>
    </w:p>
    <w:p w14:paraId="4DE0A4D4" w14:textId="77777777" w:rsidR="00896792" w:rsidRDefault="00D954AB">
      <w:pPr>
        <w:pStyle w:val="Akapitzlist"/>
        <w:numPr>
          <w:ilvl w:val="1"/>
          <w:numId w:val="16"/>
        </w:numPr>
        <w:tabs>
          <w:tab w:val="left" w:pos="1039"/>
          <w:tab w:val="left" w:pos="1052"/>
        </w:tabs>
        <w:spacing w:line="360" w:lineRule="auto"/>
        <w:ind w:right="112" w:hanging="360"/>
        <w:jc w:val="both"/>
        <w:rPr>
          <w:sz w:val="24"/>
        </w:rPr>
      </w:pPr>
      <w:r>
        <w:rPr>
          <w:sz w:val="24"/>
        </w:rPr>
        <w:t>nie dokonywać bezpośredniej zapłaty wynagrodzenia Podwykonawcy lub dalszemu Podwykonawcy, jeżeli Wykonawca wykaże niezasadność takiej zapłaty, albo</w:t>
      </w:r>
    </w:p>
    <w:p w14:paraId="3E20467C" w14:textId="77777777" w:rsidR="00896792" w:rsidRDefault="00D954AB">
      <w:pPr>
        <w:pStyle w:val="Akapitzlist"/>
        <w:numPr>
          <w:ilvl w:val="1"/>
          <w:numId w:val="16"/>
        </w:numPr>
        <w:tabs>
          <w:tab w:val="left" w:pos="1039"/>
          <w:tab w:val="left" w:pos="1052"/>
        </w:tabs>
        <w:spacing w:line="360" w:lineRule="auto"/>
        <w:ind w:right="110" w:hanging="360"/>
        <w:jc w:val="both"/>
        <w:rPr>
          <w:sz w:val="24"/>
        </w:rPr>
      </w:pPr>
      <w:r>
        <w:rPr>
          <w:sz w:val="24"/>
        </w:rPr>
        <w:t>złożyć do depozytu sądowego kwotę potrzebną</w:t>
      </w:r>
      <w:r>
        <w:rPr>
          <w:spacing w:val="-3"/>
          <w:sz w:val="24"/>
        </w:rPr>
        <w:t xml:space="preserve"> </w:t>
      </w:r>
      <w:r>
        <w:rPr>
          <w:sz w:val="24"/>
        </w:rPr>
        <w:t>na pokrycie wynagrodzenia Podwykonawcy lub dalszego Podwykonawcy w przypadku istnienia zasadniczej wątpliwości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Zamawiającego, co do wysokości należnej zapłaty lub podmiotu, któremu płatność się należy, albo</w:t>
      </w:r>
    </w:p>
    <w:p w14:paraId="773CEB58" w14:textId="77777777" w:rsidR="00896792" w:rsidRDefault="00896792">
      <w:pPr>
        <w:spacing w:line="360" w:lineRule="auto"/>
        <w:jc w:val="both"/>
        <w:rPr>
          <w:sz w:val="24"/>
        </w:rPr>
        <w:sectPr w:rsidR="00896792" w:rsidSect="002F6020">
          <w:pgSz w:w="11910" w:h="16840"/>
          <w:pgMar w:top="1080" w:right="1020" w:bottom="1780" w:left="800" w:header="0" w:footer="1600" w:gutter="0"/>
          <w:cols w:space="708"/>
        </w:sectPr>
      </w:pPr>
    </w:p>
    <w:p w14:paraId="771D892C" w14:textId="77777777" w:rsidR="00896792" w:rsidRDefault="00D954AB">
      <w:pPr>
        <w:pStyle w:val="Akapitzlist"/>
        <w:numPr>
          <w:ilvl w:val="1"/>
          <w:numId w:val="16"/>
        </w:numPr>
        <w:tabs>
          <w:tab w:val="left" w:pos="1039"/>
          <w:tab w:val="left" w:pos="1052"/>
        </w:tabs>
        <w:spacing w:before="34" w:line="360" w:lineRule="auto"/>
        <w:ind w:right="109" w:hanging="360"/>
        <w:jc w:val="both"/>
        <w:rPr>
          <w:sz w:val="24"/>
        </w:rPr>
      </w:pPr>
      <w:r>
        <w:rPr>
          <w:sz w:val="24"/>
        </w:rPr>
        <w:lastRenderedPageBreak/>
        <w:t xml:space="preserve">dokonać bezpośredniej zapłaty wynagrodzenia Podwykonawcy lub dalszemu Podwykonawcy, jeżeli Podwykonawca lub dalszy Podwykonawca wykaże zasadność takiej </w:t>
      </w:r>
      <w:r>
        <w:rPr>
          <w:spacing w:val="-2"/>
          <w:sz w:val="24"/>
        </w:rPr>
        <w:t>zapłaty.</w:t>
      </w:r>
    </w:p>
    <w:p w14:paraId="43246714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before="1" w:line="360" w:lineRule="auto"/>
        <w:ind w:right="109"/>
        <w:jc w:val="both"/>
        <w:rPr>
          <w:sz w:val="24"/>
        </w:rPr>
      </w:pPr>
      <w:r>
        <w:rPr>
          <w:sz w:val="24"/>
        </w:rPr>
        <w:t>W przypadku dokonania bezpośredniej zapłaty Podwykonawcy lub dalszemu Podwykonawcy,</w:t>
      </w:r>
      <w:r>
        <w:rPr>
          <w:spacing w:val="40"/>
          <w:sz w:val="24"/>
        </w:rPr>
        <w:t xml:space="preserve"> </w:t>
      </w:r>
      <w:r>
        <w:rPr>
          <w:sz w:val="24"/>
        </w:rPr>
        <w:t>o których mowa w ust. 5, Zamawiający potrąca kwotę wypłaconego wynagrodzenia z wynagrodzenia należnego Wykonawcy.</w:t>
      </w:r>
    </w:p>
    <w:p w14:paraId="66933B1C" w14:textId="77777777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line="360" w:lineRule="auto"/>
        <w:ind w:right="109"/>
        <w:jc w:val="both"/>
        <w:rPr>
          <w:sz w:val="24"/>
        </w:rPr>
      </w:pPr>
      <w:r>
        <w:rPr>
          <w:sz w:val="24"/>
        </w:rPr>
        <w:t>Do rozliczenia końcowego, o którym mowa w ust. 1 Wykonawca przedłoży zestawienie wystawionych faktur. W przypadku wprowadzenia na budowę Podwykonawcy/dalszego Podwykonawcy, Wykonawca zobowiązany jest do przedłożenia zestawienia faktur Podwykonawcy/dalszego Podwykonawcy.</w:t>
      </w:r>
    </w:p>
    <w:p w14:paraId="394FA100" w14:textId="0D96CD1A" w:rsidR="00896792" w:rsidRDefault="00D954AB">
      <w:pPr>
        <w:pStyle w:val="Akapitzlist"/>
        <w:numPr>
          <w:ilvl w:val="0"/>
          <w:numId w:val="16"/>
        </w:numPr>
        <w:tabs>
          <w:tab w:val="left" w:pos="752"/>
        </w:tabs>
        <w:spacing w:before="1" w:line="360" w:lineRule="auto"/>
        <w:ind w:right="111"/>
        <w:jc w:val="both"/>
        <w:rPr>
          <w:sz w:val="24"/>
        </w:rPr>
      </w:pPr>
      <w:r>
        <w:rPr>
          <w:sz w:val="24"/>
        </w:rPr>
        <w:t>Należności z tytułu faktur będą płatne przez Zamawiającego przelewem na konto Wykonawcy wskazane w fakturze</w:t>
      </w:r>
      <w:r w:rsidR="00686751">
        <w:rPr>
          <w:sz w:val="24"/>
        </w:rPr>
        <w:t xml:space="preserve"> w terminie 30 dni od daty dostarczenia faktury</w:t>
      </w:r>
      <w:r>
        <w:rPr>
          <w:sz w:val="24"/>
        </w:rPr>
        <w:t>.</w:t>
      </w:r>
    </w:p>
    <w:p w14:paraId="0BD78C5A" w14:textId="67C48061" w:rsidR="004A7EF2" w:rsidRPr="0044518C" w:rsidRDefault="00D954AB" w:rsidP="0044518C">
      <w:pPr>
        <w:pStyle w:val="Akapitzlist"/>
        <w:numPr>
          <w:ilvl w:val="0"/>
          <w:numId w:val="16"/>
        </w:numPr>
        <w:tabs>
          <w:tab w:val="left" w:pos="752"/>
          <w:tab w:val="left" w:pos="806"/>
        </w:tabs>
        <w:spacing w:line="360" w:lineRule="auto"/>
        <w:ind w:right="112"/>
        <w:jc w:val="both"/>
        <w:rPr>
          <w:sz w:val="24"/>
        </w:rPr>
      </w:pPr>
      <w:r>
        <w:rPr>
          <w:sz w:val="24"/>
        </w:rPr>
        <w:tab/>
      </w:r>
      <w:r w:rsidR="00686751" w:rsidRPr="00686751">
        <w:rPr>
          <w:sz w:val="24"/>
        </w:rPr>
        <w:t>Strony ustalają, że rozliczeni</w:t>
      </w:r>
      <w:r w:rsidR="00686751">
        <w:rPr>
          <w:sz w:val="24"/>
        </w:rPr>
        <w:t>e</w:t>
      </w:r>
      <w:r w:rsidR="00686751" w:rsidRPr="00686751">
        <w:rPr>
          <w:sz w:val="24"/>
        </w:rPr>
        <w:t xml:space="preserve"> z tytułu niniejszej Umowy </w:t>
      </w:r>
      <w:r w:rsidR="00686751">
        <w:rPr>
          <w:sz w:val="24"/>
        </w:rPr>
        <w:t>zostanie</w:t>
      </w:r>
      <w:r w:rsidR="00686751" w:rsidRPr="00686751">
        <w:rPr>
          <w:sz w:val="24"/>
        </w:rPr>
        <w:t xml:space="preserve"> </w:t>
      </w:r>
      <w:r w:rsidR="00686751">
        <w:rPr>
          <w:sz w:val="24"/>
        </w:rPr>
        <w:t>u</w:t>
      </w:r>
      <w:r w:rsidR="00686751" w:rsidRPr="00686751">
        <w:rPr>
          <w:sz w:val="24"/>
        </w:rPr>
        <w:t>dokumentowane faktur</w:t>
      </w:r>
      <w:r w:rsidR="00686751">
        <w:rPr>
          <w:sz w:val="24"/>
        </w:rPr>
        <w:t>ą</w:t>
      </w:r>
      <w:r w:rsidR="00686751" w:rsidRPr="00686751">
        <w:rPr>
          <w:sz w:val="24"/>
        </w:rPr>
        <w:t xml:space="preserve"> wystawian</w:t>
      </w:r>
      <w:r w:rsidR="00686751">
        <w:rPr>
          <w:sz w:val="24"/>
        </w:rPr>
        <w:t>ą</w:t>
      </w:r>
      <w:r w:rsidR="00686751" w:rsidRPr="00686751">
        <w:rPr>
          <w:sz w:val="24"/>
        </w:rPr>
        <w:t xml:space="preserve"> i doręcz</w:t>
      </w:r>
      <w:r w:rsidR="00686751">
        <w:rPr>
          <w:sz w:val="24"/>
        </w:rPr>
        <w:t>oną</w:t>
      </w:r>
      <w:r w:rsidR="00686751" w:rsidRPr="00686751">
        <w:rPr>
          <w:sz w:val="24"/>
        </w:rPr>
        <w:t xml:space="preserve"> za pośrednictwem Krajowego Systemu e-Faktur (</w:t>
      </w:r>
      <w:proofErr w:type="spellStart"/>
      <w:r w:rsidR="00686751" w:rsidRPr="00686751">
        <w:rPr>
          <w:sz w:val="24"/>
        </w:rPr>
        <w:t>KSeF</w:t>
      </w:r>
      <w:proofErr w:type="spellEnd"/>
      <w:r w:rsidR="00686751" w:rsidRPr="00686751">
        <w:rPr>
          <w:sz w:val="24"/>
        </w:rPr>
        <w:t xml:space="preserve">). Za datę doręczenia faktury uznaje się dzień nadania fakturze numeru identyfikacyjnego </w:t>
      </w:r>
      <w:proofErr w:type="spellStart"/>
      <w:r w:rsidR="00686751" w:rsidRPr="00686751">
        <w:rPr>
          <w:sz w:val="24"/>
        </w:rPr>
        <w:t>KSeF</w:t>
      </w:r>
      <w:proofErr w:type="spellEnd"/>
      <w:r w:rsidR="00686751" w:rsidRPr="00686751">
        <w:rPr>
          <w:sz w:val="24"/>
        </w:rPr>
        <w:t xml:space="preserve"> przez ten system</w:t>
      </w:r>
      <w:r w:rsidR="00686751">
        <w:rPr>
          <w:sz w:val="24"/>
        </w:rPr>
        <w:t xml:space="preserve">. </w:t>
      </w:r>
      <w:r>
        <w:rPr>
          <w:sz w:val="24"/>
        </w:rPr>
        <w:t>Za datę zapłaty uważać się będzie datę polecenia przelewu należności na rachunek Wykonawcy.</w:t>
      </w:r>
    </w:p>
    <w:p w14:paraId="673009D9" w14:textId="77777777" w:rsidR="00896792" w:rsidRDefault="00896792">
      <w:pPr>
        <w:pStyle w:val="Tekstpodstawowy"/>
        <w:jc w:val="left"/>
      </w:pPr>
    </w:p>
    <w:p w14:paraId="38F6A9AB" w14:textId="77777777" w:rsidR="00896792" w:rsidRDefault="00D954AB">
      <w:pPr>
        <w:pStyle w:val="Nagwek1"/>
      </w:pPr>
      <w:r>
        <w:t>§ 6.</w:t>
      </w:r>
      <w:r>
        <w:rPr>
          <w:spacing w:val="-1"/>
        </w:rPr>
        <w:t xml:space="preserve"> </w:t>
      </w:r>
      <w:r>
        <w:t>OBOWIĄZKI</w:t>
      </w:r>
      <w:r>
        <w:rPr>
          <w:spacing w:val="-1"/>
        </w:rPr>
        <w:t xml:space="preserve"> </w:t>
      </w:r>
      <w:r>
        <w:rPr>
          <w:spacing w:val="-2"/>
        </w:rPr>
        <w:t>ZAMAWIAJĄCEGO</w:t>
      </w:r>
    </w:p>
    <w:p w14:paraId="69D7C4CF" w14:textId="77777777" w:rsidR="00896792" w:rsidRDefault="00D954AB">
      <w:pPr>
        <w:pStyle w:val="Tekstpodstawowy"/>
        <w:spacing w:before="146"/>
        <w:ind w:left="332"/>
      </w:pPr>
      <w:r>
        <w:t>Do</w:t>
      </w:r>
      <w:r>
        <w:rPr>
          <w:spacing w:val="-1"/>
        </w:rPr>
        <w:t xml:space="preserve"> </w:t>
      </w:r>
      <w:r>
        <w:t>obowiązków</w:t>
      </w:r>
      <w:r>
        <w:rPr>
          <w:spacing w:val="-1"/>
        </w:rPr>
        <w:t xml:space="preserve"> </w:t>
      </w:r>
      <w:r>
        <w:t xml:space="preserve">Zamawiającego </w:t>
      </w:r>
      <w:r>
        <w:rPr>
          <w:spacing w:val="-2"/>
        </w:rPr>
        <w:t>należy:</w:t>
      </w:r>
    </w:p>
    <w:p w14:paraId="15A6222D" w14:textId="77777777" w:rsidR="00896792" w:rsidRDefault="00D954AB">
      <w:pPr>
        <w:pStyle w:val="Akapitzlist"/>
        <w:numPr>
          <w:ilvl w:val="0"/>
          <w:numId w:val="14"/>
        </w:numPr>
        <w:tabs>
          <w:tab w:val="left" w:pos="1039"/>
        </w:tabs>
        <w:spacing w:before="146"/>
        <w:ind w:left="1039" w:hanging="289"/>
        <w:jc w:val="both"/>
        <w:rPr>
          <w:sz w:val="24"/>
        </w:rPr>
      </w:pPr>
      <w:r>
        <w:rPr>
          <w:sz w:val="24"/>
        </w:rPr>
        <w:t>dokonanie odbioru</w:t>
      </w:r>
      <w:r>
        <w:rPr>
          <w:spacing w:val="-2"/>
          <w:sz w:val="24"/>
        </w:rPr>
        <w:t xml:space="preserve"> </w:t>
      </w:r>
      <w:r>
        <w:rPr>
          <w:sz w:val="24"/>
        </w:rPr>
        <w:t>ostatecznego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umowy,</w:t>
      </w:r>
    </w:p>
    <w:p w14:paraId="2179DE2F" w14:textId="77777777" w:rsidR="00896792" w:rsidRDefault="00D954AB">
      <w:pPr>
        <w:pStyle w:val="Akapitzlist"/>
        <w:numPr>
          <w:ilvl w:val="0"/>
          <w:numId w:val="14"/>
        </w:numPr>
        <w:tabs>
          <w:tab w:val="left" w:pos="1039"/>
          <w:tab w:val="left" w:pos="1110"/>
        </w:tabs>
        <w:spacing w:before="147" w:line="360" w:lineRule="auto"/>
        <w:ind w:left="1110" w:right="110" w:hanging="360"/>
        <w:jc w:val="both"/>
        <w:rPr>
          <w:sz w:val="24"/>
        </w:rPr>
      </w:pPr>
      <w:r>
        <w:rPr>
          <w:sz w:val="24"/>
        </w:rPr>
        <w:t>korzyści i ciężary związane z zakupionym samochodem oraz niebezpieczeństwa przypadkowej utraty lub uszkodzenia przechodzą na Zamawiającego z chwilą podpisania protokołu odbioru pojazdu wraz z wyposażeniem.</w:t>
      </w:r>
    </w:p>
    <w:p w14:paraId="5B4D6FA3" w14:textId="77777777" w:rsidR="00896792" w:rsidRDefault="00896792">
      <w:pPr>
        <w:pStyle w:val="Tekstpodstawowy"/>
        <w:spacing w:before="145"/>
        <w:jc w:val="left"/>
      </w:pPr>
    </w:p>
    <w:p w14:paraId="44C0B3C1" w14:textId="77777777" w:rsidR="00896792" w:rsidRDefault="00D954AB">
      <w:pPr>
        <w:pStyle w:val="Nagwek1"/>
        <w:ind w:left="284"/>
      </w:pPr>
      <w:r>
        <w:t>§ 7.</w:t>
      </w:r>
      <w:r>
        <w:rPr>
          <w:spacing w:val="-1"/>
        </w:rPr>
        <w:t xml:space="preserve"> </w:t>
      </w:r>
      <w:r>
        <w:t>OBOWIĄZKI</w:t>
      </w:r>
      <w:r>
        <w:rPr>
          <w:spacing w:val="-1"/>
        </w:rPr>
        <w:t xml:space="preserve"> </w:t>
      </w:r>
      <w:r>
        <w:rPr>
          <w:spacing w:val="-2"/>
        </w:rPr>
        <w:t>WYKONAWCY</w:t>
      </w:r>
    </w:p>
    <w:p w14:paraId="2FBCD066" w14:textId="77777777" w:rsidR="00896792" w:rsidRDefault="00D954AB">
      <w:pPr>
        <w:pStyle w:val="Akapitzlist"/>
        <w:numPr>
          <w:ilvl w:val="0"/>
          <w:numId w:val="13"/>
        </w:numPr>
        <w:tabs>
          <w:tab w:val="left" w:pos="568"/>
        </w:tabs>
        <w:spacing w:before="149"/>
        <w:ind w:left="568" w:hanging="236"/>
        <w:jc w:val="both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obowiązków Wykonawcy</w:t>
      </w:r>
      <w:r>
        <w:rPr>
          <w:spacing w:val="-2"/>
          <w:sz w:val="24"/>
        </w:rPr>
        <w:t xml:space="preserve"> </w:t>
      </w:r>
      <w:r>
        <w:rPr>
          <w:sz w:val="24"/>
        </w:rPr>
        <w:t>należy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szczególności:</w:t>
      </w:r>
    </w:p>
    <w:p w14:paraId="7993B85C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2"/>
          <w:tab w:val="left" w:pos="1184"/>
        </w:tabs>
        <w:spacing w:before="34" w:line="360" w:lineRule="auto"/>
        <w:ind w:right="109" w:hanging="425"/>
        <w:jc w:val="both"/>
        <w:rPr>
          <w:sz w:val="24"/>
        </w:rPr>
      </w:pPr>
      <w:r>
        <w:rPr>
          <w:sz w:val="24"/>
        </w:rPr>
        <w:t>Wykonawca ponosi odpowiedzialność za organizacje transportu oraz należyte zabezpieczenie dostarczonego samochodu wraz z wyposażeniem. Ryzyko uszkodzenia lub utraty przedmiotu umowy leży po stronie Wykonawcy do czasu dostarczenia Zamawiającemu przedmiotu umowy,</w:t>
      </w:r>
    </w:p>
    <w:p w14:paraId="3314A36C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2"/>
          <w:tab w:val="left" w:pos="1184"/>
        </w:tabs>
        <w:spacing w:before="1" w:line="360" w:lineRule="auto"/>
        <w:ind w:right="113" w:hanging="425"/>
        <w:jc w:val="both"/>
        <w:rPr>
          <w:sz w:val="24"/>
        </w:rPr>
      </w:pPr>
      <w:r>
        <w:rPr>
          <w:sz w:val="24"/>
        </w:rPr>
        <w:t>koszty transportu i ubezpieczenia przedmiotu umowy w czasie transportu do miejsca wykonania dostawy obciążają Wykonawcę,</w:t>
      </w:r>
    </w:p>
    <w:p w14:paraId="39CE45C5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4"/>
        </w:tabs>
        <w:spacing w:line="292" w:lineRule="exact"/>
        <w:jc w:val="both"/>
        <w:rPr>
          <w:sz w:val="24"/>
        </w:rPr>
      </w:pPr>
      <w:r>
        <w:rPr>
          <w:sz w:val="24"/>
        </w:rPr>
        <w:lastRenderedPageBreak/>
        <w:t>wykonanie</w:t>
      </w:r>
      <w:r>
        <w:rPr>
          <w:spacing w:val="-4"/>
          <w:sz w:val="24"/>
        </w:rPr>
        <w:t xml:space="preserve"> </w:t>
      </w:r>
      <w:r>
        <w:rPr>
          <w:sz w:val="24"/>
        </w:rPr>
        <w:t>przedmiotu</w:t>
      </w:r>
      <w:r>
        <w:rPr>
          <w:spacing w:val="-3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oparciu</w:t>
      </w:r>
      <w:r>
        <w:rPr>
          <w:spacing w:val="-2"/>
          <w:sz w:val="24"/>
        </w:rPr>
        <w:t xml:space="preserve"> </w:t>
      </w:r>
      <w:r>
        <w:rPr>
          <w:sz w:val="24"/>
        </w:rPr>
        <w:t>o opis przedmiotu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zamówienia,</w:t>
      </w:r>
    </w:p>
    <w:p w14:paraId="395760BF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2"/>
          <w:tab w:val="left" w:pos="1184"/>
        </w:tabs>
        <w:spacing w:before="146" w:line="360" w:lineRule="auto"/>
        <w:ind w:right="110" w:hanging="425"/>
        <w:jc w:val="both"/>
        <w:rPr>
          <w:sz w:val="24"/>
        </w:rPr>
      </w:pPr>
      <w:r>
        <w:rPr>
          <w:sz w:val="24"/>
        </w:rPr>
        <w:t>najpóźniej w dniu odbioru samochodu wraz z wyposażeniem Wykonawca zobowiązuje się dołączyć wszelkie dokumenty konieczne do:</w:t>
      </w:r>
    </w:p>
    <w:p w14:paraId="6827527B" w14:textId="77777777" w:rsidR="00896792" w:rsidRDefault="00D954AB">
      <w:pPr>
        <w:pStyle w:val="Akapitzlist"/>
        <w:numPr>
          <w:ilvl w:val="2"/>
          <w:numId w:val="13"/>
        </w:numPr>
        <w:tabs>
          <w:tab w:val="left" w:pos="1184"/>
          <w:tab w:val="left" w:pos="1212"/>
        </w:tabs>
        <w:spacing w:line="362" w:lineRule="auto"/>
        <w:ind w:right="109" w:hanging="151"/>
        <w:rPr>
          <w:sz w:val="24"/>
        </w:rPr>
      </w:pPr>
      <w:r>
        <w:rPr>
          <w:sz w:val="24"/>
        </w:rPr>
        <w:t>zarejestrowania pojazdu na terytorium Rzeczypospolitej Polskiej wymagane zgodnie z ustawą Prawo o ruchu drogowym z dnia 20 czerwca 1997 roku,</w:t>
      </w:r>
    </w:p>
    <w:p w14:paraId="47942362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2"/>
          <w:tab w:val="left" w:pos="1184"/>
        </w:tabs>
        <w:spacing w:line="360" w:lineRule="auto"/>
        <w:ind w:right="110" w:hanging="425"/>
        <w:jc w:val="both"/>
        <w:rPr>
          <w:sz w:val="24"/>
        </w:rPr>
      </w:pPr>
      <w:r>
        <w:rPr>
          <w:sz w:val="24"/>
        </w:rPr>
        <w:t>najpóźniej w dniu odbioru samochodu Wykonawca zobowiązuje się dostarczyć Zamawiającemu następujące dokumenty w języku polskim:</w:t>
      </w:r>
    </w:p>
    <w:p w14:paraId="191E3342" w14:textId="77777777" w:rsidR="00896792" w:rsidRDefault="00D954AB">
      <w:pPr>
        <w:pStyle w:val="Akapitzlist"/>
        <w:numPr>
          <w:ilvl w:val="2"/>
          <w:numId w:val="13"/>
        </w:numPr>
        <w:tabs>
          <w:tab w:val="left" w:pos="1159"/>
        </w:tabs>
        <w:spacing w:line="292" w:lineRule="exact"/>
        <w:ind w:left="1159" w:hanging="125"/>
        <w:jc w:val="left"/>
        <w:rPr>
          <w:sz w:val="24"/>
        </w:rPr>
      </w:pPr>
      <w:r>
        <w:rPr>
          <w:sz w:val="24"/>
        </w:rPr>
        <w:t>książki</w:t>
      </w:r>
      <w:r>
        <w:rPr>
          <w:spacing w:val="-2"/>
          <w:sz w:val="24"/>
        </w:rPr>
        <w:t xml:space="preserve"> </w:t>
      </w:r>
      <w:r>
        <w:rPr>
          <w:sz w:val="24"/>
        </w:rPr>
        <w:t>gwarancyjne</w:t>
      </w:r>
      <w:r>
        <w:rPr>
          <w:spacing w:val="-2"/>
          <w:sz w:val="24"/>
        </w:rPr>
        <w:t xml:space="preserve"> </w:t>
      </w:r>
      <w:r>
        <w:rPr>
          <w:sz w:val="24"/>
        </w:rPr>
        <w:t>samochodu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wyposażenia,</w:t>
      </w:r>
    </w:p>
    <w:p w14:paraId="36A1177C" w14:textId="77777777" w:rsidR="00896792" w:rsidRDefault="00D954AB">
      <w:pPr>
        <w:pStyle w:val="Akapitzlist"/>
        <w:numPr>
          <w:ilvl w:val="2"/>
          <w:numId w:val="13"/>
        </w:numPr>
        <w:tabs>
          <w:tab w:val="left" w:pos="1159"/>
        </w:tabs>
        <w:spacing w:before="142"/>
        <w:ind w:left="1159" w:hanging="125"/>
        <w:jc w:val="left"/>
        <w:rPr>
          <w:sz w:val="24"/>
        </w:rPr>
      </w:pPr>
      <w:r>
        <w:rPr>
          <w:sz w:val="24"/>
        </w:rPr>
        <w:t>świadectwa</w:t>
      </w:r>
      <w:r>
        <w:rPr>
          <w:spacing w:val="-5"/>
          <w:sz w:val="24"/>
        </w:rPr>
        <w:t xml:space="preserve"> </w:t>
      </w:r>
      <w:r>
        <w:rPr>
          <w:sz w:val="24"/>
        </w:rPr>
        <w:t>homologacji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pojazdu,</w:t>
      </w:r>
    </w:p>
    <w:p w14:paraId="5D0EC5D7" w14:textId="77777777" w:rsidR="00896792" w:rsidRDefault="00D954AB">
      <w:pPr>
        <w:pStyle w:val="Akapitzlist"/>
        <w:numPr>
          <w:ilvl w:val="2"/>
          <w:numId w:val="13"/>
        </w:numPr>
        <w:tabs>
          <w:tab w:val="left" w:pos="1159"/>
        </w:tabs>
        <w:spacing w:before="146"/>
        <w:ind w:left="1159" w:hanging="125"/>
        <w:jc w:val="left"/>
        <w:rPr>
          <w:sz w:val="24"/>
        </w:rPr>
      </w:pPr>
      <w:r>
        <w:rPr>
          <w:sz w:val="24"/>
        </w:rPr>
        <w:t>instrukcję</w:t>
      </w:r>
      <w:r>
        <w:rPr>
          <w:spacing w:val="-2"/>
          <w:sz w:val="24"/>
        </w:rPr>
        <w:t xml:space="preserve"> </w:t>
      </w:r>
      <w:r>
        <w:rPr>
          <w:sz w:val="24"/>
        </w:rPr>
        <w:t>obsługi</w:t>
      </w:r>
      <w:r>
        <w:rPr>
          <w:spacing w:val="-4"/>
          <w:sz w:val="24"/>
        </w:rPr>
        <w:t xml:space="preserve"> </w:t>
      </w:r>
      <w:r>
        <w:rPr>
          <w:sz w:val="24"/>
        </w:rPr>
        <w:t>i konserwacji</w:t>
      </w:r>
      <w:r>
        <w:rPr>
          <w:spacing w:val="-1"/>
          <w:sz w:val="24"/>
        </w:rPr>
        <w:t xml:space="preserve"> </w:t>
      </w:r>
      <w:r>
        <w:rPr>
          <w:sz w:val="24"/>
        </w:rPr>
        <w:t>samochodu,</w:t>
      </w:r>
      <w:r>
        <w:rPr>
          <w:spacing w:val="-1"/>
          <w:sz w:val="24"/>
        </w:rPr>
        <w:t xml:space="preserve"> </w:t>
      </w:r>
      <w:r>
        <w:rPr>
          <w:sz w:val="24"/>
        </w:rPr>
        <w:t>książki</w:t>
      </w:r>
      <w:r>
        <w:rPr>
          <w:spacing w:val="-1"/>
          <w:sz w:val="24"/>
        </w:rPr>
        <w:t xml:space="preserve"> </w:t>
      </w:r>
      <w:r>
        <w:rPr>
          <w:sz w:val="24"/>
        </w:rPr>
        <w:t>gwarancyjne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samochodu,</w:t>
      </w:r>
    </w:p>
    <w:p w14:paraId="1AC8A21F" w14:textId="77777777" w:rsidR="00896792" w:rsidRDefault="00D954AB">
      <w:pPr>
        <w:pStyle w:val="Akapitzlist"/>
        <w:numPr>
          <w:ilvl w:val="2"/>
          <w:numId w:val="13"/>
        </w:numPr>
        <w:tabs>
          <w:tab w:val="left" w:pos="1159"/>
        </w:tabs>
        <w:spacing w:before="146"/>
        <w:ind w:left="1159" w:hanging="125"/>
        <w:jc w:val="left"/>
        <w:rPr>
          <w:sz w:val="24"/>
        </w:rPr>
      </w:pPr>
      <w:r>
        <w:rPr>
          <w:sz w:val="24"/>
        </w:rPr>
        <w:t>wykaz</w:t>
      </w:r>
      <w:r>
        <w:rPr>
          <w:spacing w:val="-4"/>
          <w:sz w:val="24"/>
        </w:rPr>
        <w:t xml:space="preserve"> </w:t>
      </w:r>
      <w:r>
        <w:rPr>
          <w:sz w:val="24"/>
        </w:rPr>
        <w:t>autoryzowanych</w:t>
      </w:r>
      <w:r>
        <w:rPr>
          <w:spacing w:val="2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producenta</w:t>
      </w:r>
      <w:r>
        <w:rPr>
          <w:spacing w:val="-1"/>
          <w:sz w:val="24"/>
        </w:rPr>
        <w:t xml:space="preserve"> </w:t>
      </w:r>
      <w:r>
        <w:rPr>
          <w:sz w:val="24"/>
        </w:rPr>
        <w:t>wozu</w:t>
      </w:r>
      <w:r>
        <w:rPr>
          <w:spacing w:val="-1"/>
          <w:sz w:val="24"/>
        </w:rPr>
        <w:t xml:space="preserve"> </w:t>
      </w:r>
      <w:r>
        <w:rPr>
          <w:sz w:val="24"/>
        </w:rPr>
        <w:t>stacji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napraw,</w:t>
      </w:r>
    </w:p>
    <w:p w14:paraId="1E005103" w14:textId="77777777" w:rsidR="00896792" w:rsidRDefault="00D954AB">
      <w:pPr>
        <w:pStyle w:val="Akapitzlist"/>
        <w:numPr>
          <w:ilvl w:val="2"/>
          <w:numId w:val="13"/>
        </w:numPr>
        <w:tabs>
          <w:tab w:val="left" w:pos="1159"/>
        </w:tabs>
        <w:spacing w:before="147"/>
        <w:ind w:left="1159" w:hanging="125"/>
        <w:jc w:val="left"/>
        <w:rPr>
          <w:sz w:val="24"/>
        </w:rPr>
      </w:pPr>
      <w:r>
        <w:rPr>
          <w:sz w:val="24"/>
        </w:rPr>
        <w:t>dowód wykonania</w:t>
      </w:r>
      <w:r>
        <w:rPr>
          <w:spacing w:val="-3"/>
          <w:sz w:val="24"/>
        </w:rPr>
        <w:t xml:space="preserve"> </w:t>
      </w:r>
      <w:r>
        <w:rPr>
          <w:sz w:val="24"/>
        </w:rPr>
        <w:t>przeglądu</w:t>
      </w:r>
      <w:r>
        <w:rPr>
          <w:spacing w:val="-2"/>
          <w:sz w:val="24"/>
        </w:rPr>
        <w:t xml:space="preserve"> technicznego,</w:t>
      </w:r>
    </w:p>
    <w:p w14:paraId="0D309A16" w14:textId="77777777" w:rsidR="00896792" w:rsidRDefault="00D954AB">
      <w:pPr>
        <w:pStyle w:val="Akapitzlist"/>
        <w:numPr>
          <w:ilvl w:val="1"/>
          <w:numId w:val="13"/>
        </w:numPr>
        <w:tabs>
          <w:tab w:val="left" w:pos="1182"/>
          <w:tab w:val="left" w:pos="1184"/>
        </w:tabs>
        <w:spacing w:line="360" w:lineRule="auto"/>
        <w:ind w:right="109" w:hanging="425"/>
        <w:jc w:val="both"/>
        <w:rPr>
          <w:sz w:val="24"/>
        </w:rPr>
      </w:pPr>
      <w:r>
        <w:rPr>
          <w:sz w:val="24"/>
        </w:rPr>
        <w:t>montaż sprzętu na samochodzie posiadanego przez Zamawiającego powinien być zamontowany na koszt Wykonawcy.</w:t>
      </w:r>
    </w:p>
    <w:p w14:paraId="1C940819" w14:textId="77777777" w:rsidR="00896792" w:rsidRDefault="00D954AB">
      <w:pPr>
        <w:pStyle w:val="Akapitzlist"/>
        <w:numPr>
          <w:ilvl w:val="1"/>
          <w:numId w:val="13"/>
        </w:numPr>
        <w:tabs>
          <w:tab w:val="left" w:pos="1010"/>
          <w:tab w:val="left" w:pos="1184"/>
        </w:tabs>
        <w:spacing w:line="360" w:lineRule="auto"/>
        <w:ind w:right="109" w:hanging="425"/>
        <w:jc w:val="both"/>
        <w:rPr>
          <w:sz w:val="24"/>
        </w:rPr>
      </w:pPr>
      <w:r>
        <w:rPr>
          <w:sz w:val="24"/>
        </w:rPr>
        <w:t>przedłożenie</w:t>
      </w:r>
      <w:r>
        <w:rPr>
          <w:spacing w:val="-3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konsorcjum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3"/>
          <w:sz w:val="24"/>
        </w:rPr>
        <w:t xml:space="preserve"> </w:t>
      </w:r>
      <w:r>
        <w:rPr>
          <w:sz w:val="24"/>
        </w:rPr>
        <w:t>przypadku</w:t>
      </w:r>
      <w:r>
        <w:rPr>
          <w:spacing w:val="-2"/>
          <w:sz w:val="24"/>
        </w:rPr>
        <w:t xml:space="preserve"> </w:t>
      </w:r>
      <w:r>
        <w:rPr>
          <w:sz w:val="24"/>
        </w:rPr>
        <w:t>złożenia</w:t>
      </w:r>
      <w:r>
        <w:rPr>
          <w:spacing w:val="-3"/>
          <w:sz w:val="24"/>
        </w:rPr>
        <w:t xml:space="preserve"> </w:t>
      </w:r>
      <w:r>
        <w:rPr>
          <w:sz w:val="24"/>
        </w:rPr>
        <w:t>oferty</w:t>
      </w:r>
      <w:r>
        <w:rPr>
          <w:spacing w:val="-3"/>
          <w:sz w:val="24"/>
        </w:rPr>
        <w:t xml:space="preserve"> </w:t>
      </w:r>
      <w:r>
        <w:rPr>
          <w:sz w:val="24"/>
        </w:rPr>
        <w:t>wspólnej</w:t>
      </w:r>
      <w:r>
        <w:rPr>
          <w:spacing w:val="-3"/>
          <w:sz w:val="24"/>
        </w:rPr>
        <w:t xml:space="preserve"> </w:t>
      </w:r>
      <w:r>
        <w:rPr>
          <w:sz w:val="24"/>
        </w:rPr>
        <w:t>kilku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Wykonawców jako konsorcjum), stwierdzającej solidarną i niepodzielną odpowiedzialność za realizacje Umowy, w której Partner wiodący będzie upoważniony do podejmowania zobowiązań związanych z realizacją Umowy i otrzymywania instrukcji w imieniu i na rzecz każdego z </w:t>
      </w:r>
      <w:r>
        <w:rPr>
          <w:spacing w:val="-2"/>
          <w:sz w:val="24"/>
        </w:rPr>
        <w:t>partnerów,</w:t>
      </w:r>
    </w:p>
    <w:p w14:paraId="76077335" w14:textId="77777777" w:rsidR="00896792" w:rsidRPr="004A7EF2" w:rsidRDefault="00D954AB" w:rsidP="004A7EF2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right="106" w:hanging="360"/>
        <w:jc w:val="both"/>
        <w:rPr>
          <w:sz w:val="24"/>
          <w:szCs w:val="24"/>
        </w:rPr>
      </w:pPr>
      <w:r>
        <w:rPr>
          <w:sz w:val="24"/>
        </w:rPr>
        <w:t xml:space="preserve">Wykonawca oświadcza, że samochód wraz z wyposażeniem będący przedmiotem umowy stanowiący jego </w:t>
      </w:r>
      <w:r w:rsidRPr="004A7EF2">
        <w:rPr>
          <w:sz w:val="24"/>
          <w:szCs w:val="24"/>
        </w:rPr>
        <w:t>własność jest wolny od wad prawnych i fizycznych, praw i obciążeń ze strony osób</w:t>
      </w:r>
      <w:r w:rsidRPr="004A7EF2">
        <w:rPr>
          <w:spacing w:val="53"/>
          <w:sz w:val="24"/>
          <w:szCs w:val="24"/>
        </w:rPr>
        <w:t xml:space="preserve">  </w:t>
      </w:r>
      <w:r w:rsidRPr="004A7EF2">
        <w:rPr>
          <w:sz w:val="24"/>
          <w:szCs w:val="24"/>
        </w:rPr>
        <w:t>trzecich</w:t>
      </w:r>
      <w:r w:rsidRPr="004A7EF2">
        <w:rPr>
          <w:spacing w:val="51"/>
          <w:sz w:val="24"/>
          <w:szCs w:val="24"/>
        </w:rPr>
        <w:t xml:space="preserve">  </w:t>
      </w:r>
      <w:r w:rsidRPr="004A7EF2">
        <w:rPr>
          <w:sz w:val="24"/>
          <w:szCs w:val="24"/>
        </w:rPr>
        <w:t>oraz</w:t>
      </w:r>
      <w:r w:rsidRPr="004A7EF2">
        <w:rPr>
          <w:spacing w:val="51"/>
          <w:sz w:val="24"/>
          <w:szCs w:val="24"/>
        </w:rPr>
        <w:t xml:space="preserve">  </w:t>
      </w:r>
      <w:r w:rsidRPr="004A7EF2">
        <w:rPr>
          <w:sz w:val="24"/>
          <w:szCs w:val="24"/>
        </w:rPr>
        <w:t>nie</w:t>
      </w:r>
      <w:r w:rsidRPr="004A7EF2">
        <w:rPr>
          <w:spacing w:val="51"/>
          <w:sz w:val="24"/>
          <w:szCs w:val="24"/>
        </w:rPr>
        <w:t xml:space="preserve">  </w:t>
      </w:r>
      <w:r w:rsidRPr="004A7EF2">
        <w:rPr>
          <w:sz w:val="24"/>
          <w:szCs w:val="24"/>
        </w:rPr>
        <w:t>toczy</w:t>
      </w:r>
      <w:r w:rsidRPr="004A7EF2">
        <w:rPr>
          <w:spacing w:val="53"/>
          <w:sz w:val="24"/>
          <w:szCs w:val="24"/>
        </w:rPr>
        <w:t xml:space="preserve">  </w:t>
      </w:r>
      <w:r w:rsidRPr="004A7EF2">
        <w:rPr>
          <w:sz w:val="24"/>
          <w:szCs w:val="24"/>
        </w:rPr>
        <w:t>się</w:t>
      </w:r>
      <w:r w:rsidRPr="004A7EF2">
        <w:rPr>
          <w:spacing w:val="51"/>
          <w:sz w:val="24"/>
          <w:szCs w:val="24"/>
        </w:rPr>
        <w:t xml:space="preserve">  </w:t>
      </w:r>
      <w:r w:rsidRPr="004A7EF2">
        <w:rPr>
          <w:sz w:val="24"/>
          <w:szCs w:val="24"/>
        </w:rPr>
        <w:t>względem</w:t>
      </w:r>
      <w:r w:rsidRPr="004A7EF2">
        <w:rPr>
          <w:spacing w:val="53"/>
          <w:sz w:val="24"/>
          <w:szCs w:val="24"/>
        </w:rPr>
        <w:t xml:space="preserve">  </w:t>
      </w:r>
      <w:r w:rsidRPr="004A7EF2">
        <w:rPr>
          <w:sz w:val="24"/>
          <w:szCs w:val="24"/>
        </w:rPr>
        <w:t>niego</w:t>
      </w:r>
      <w:r w:rsidRPr="004A7EF2">
        <w:rPr>
          <w:spacing w:val="51"/>
          <w:sz w:val="24"/>
          <w:szCs w:val="24"/>
        </w:rPr>
        <w:t xml:space="preserve">  </w:t>
      </w:r>
      <w:r w:rsidRPr="004A7EF2">
        <w:rPr>
          <w:sz w:val="24"/>
          <w:szCs w:val="24"/>
        </w:rPr>
        <w:t>żadne</w:t>
      </w:r>
      <w:r w:rsidRPr="004A7EF2">
        <w:rPr>
          <w:spacing w:val="53"/>
          <w:sz w:val="24"/>
          <w:szCs w:val="24"/>
        </w:rPr>
        <w:t xml:space="preserve">  </w:t>
      </w:r>
      <w:r w:rsidRPr="004A7EF2">
        <w:rPr>
          <w:sz w:val="24"/>
          <w:szCs w:val="24"/>
        </w:rPr>
        <w:t>postępowanie</w:t>
      </w:r>
      <w:r w:rsidRPr="004A7EF2">
        <w:rPr>
          <w:spacing w:val="52"/>
          <w:sz w:val="24"/>
          <w:szCs w:val="24"/>
        </w:rPr>
        <w:t xml:space="preserve">  </w:t>
      </w:r>
      <w:r w:rsidRPr="004A7EF2">
        <w:rPr>
          <w:sz w:val="24"/>
          <w:szCs w:val="24"/>
        </w:rPr>
        <w:t>sądowe,</w:t>
      </w:r>
      <w:r w:rsidR="004A7EF2" w:rsidRPr="004A7EF2">
        <w:rPr>
          <w:sz w:val="24"/>
          <w:szCs w:val="24"/>
        </w:rPr>
        <w:t xml:space="preserve"> </w:t>
      </w:r>
      <w:r w:rsidRPr="004A7EF2">
        <w:rPr>
          <w:sz w:val="24"/>
          <w:szCs w:val="24"/>
        </w:rPr>
        <w:t>zabezpieczające, egzekucyjne ani inne, którego przedmiotem jest ten pojazd ani nie stanowi</w:t>
      </w:r>
      <w:r w:rsidRPr="004A7EF2">
        <w:rPr>
          <w:spacing w:val="40"/>
          <w:sz w:val="24"/>
          <w:szCs w:val="24"/>
        </w:rPr>
        <w:t xml:space="preserve"> </w:t>
      </w:r>
      <w:r w:rsidRPr="004A7EF2">
        <w:rPr>
          <w:sz w:val="24"/>
          <w:szCs w:val="24"/>
        </w:rPr>
        <w:t>on przedmiotu zabezpieczenia, oraz że jest wolny od wszelkich roszczeń osób trzecich.</w:t>
      </w:r>
    </w:p>
    <w:p w14:paraId="16DBA713" w14:textId="77777777" w:rsidR="00896792" w:rsidRDefault="00D954AB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right="106" w:hanging="360"/>
        <w:jc w:val="both"/>
        <w:rPr>
          <w:sz w:val="24"/>
        </w:rPr>
      </w:pPr>
      <w:r w:rsidRPr="004A7EF2">
        <w:rPr>
          <w:sz w:val="24"/>
          <w:szCs w:val="24"/>
        </w:rPr>
        <w:t>Wykonawca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jest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odpowiedzialny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względem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Zamawiającego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za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wszelkie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wady</w:t>
      </w:r>
      <w:r w:rsidRPr="004A7EF2">
        <w:rPr>
          <w:spacing w:val="80"/>
          <w:w w:val="150"/>
          <w:sz w:val="24"/>
          <w:szCs w:val="24"/>
        </w:rPr>
        <w:t xml:space="preserve"> </w:t>
      </w:r>
      <w:r w:rsidRPr="004A7EF2">
        <w:rPr>
          <w:sz w:val="24"/>
          <w:szCs w:val="24"/>
        </w:rPr>
        <w:t>prawne</w:t>
      </w:r>
      <w:r w:rsidRPr="004A7EF2">
        <w:rPr>
          <w:spacing w:val="40"/>
          <w:sz w:val="24"/>
          <w:szCs w:val="24"/>
        </w:rPr>
        <w:t xml:space="preserve"> </w:t>
      </w:r>
      <w:r w:rsidRPr="004A7EF2">
        <w:rPr>
          <w:sz w:val="24"/>
          <w:szCs w:val="24"/>
        </w:rPr>
        <w:t>i</w:t>
      </w:r>
      <w:r w:rsidRPr="004A7EF2">
        <w:rPr>
          <w:spacing w:val="-2"/>
          <w:sz w:val="24"/>
          <w:szCs w:val="24"/>
        </w:rPr>
        <w:t xml:space="preserve"> </w:t>
      </w:r>
      <w:r w:rsidRPr="004A7EF2">
        <w:rPr>
          <w:sz w:val="24"/>
          <w:szCs w:val="24"/>
        </w:rPr>
        <w:t>fizyczne pojazdu.</w:t>
      </w:r>
      <w:r>
        <w:rPr>
          <w:sz w:val="24"/>
        </w:rPr>
        <w:t xml:space="preserve"> Przez wadę fizyczną rozumie się w szczególności jakąkolwiek niezgodność przedmiotu umowy z opisem przedmiotu zamówienia zawartym w SWZ.</w:t>
      </w:r>
    </w:p>
    <w:p w14:paraId="03A55042" w14:textId="77777777" w:rsidR="00896792" w:rsidRDefault="00D954AB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right="108" w:hanging="360"/>
        <w:jc w:val="both"/>
        <w:rPr>
          <w:sz w:val="24"/>
        </w:rPr>
      </w:pPr>
      <w:r>
        <w:rPr>
          <w:sz w:val="24"/>
        </w:rPr>
        <w:t>Wykonawca oświadcza, że zatrudnieni przez niego pracownicy posiadają aktualne przeszkolenie w zakresie BHP i niezbędne uprawnienia odpowiadające rodzajowi wykonywanych prac.</w:t>
      </w:r>
    </w:p>
    <w:p w14:paraId="7804AAF9" w14:textId="77777777" w:rsidR="00896792" w:rsidRDefault="00D954AB" w:rsidP="00802C11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right="108" w:hanging="360"/>
        <w:jc w:val="both"/>
        <w:rPr>
          <w:sz w:val="24"/>
        </w:rPr>
      </w:pPr>
      <w:r>
        <w:rPr>
          <w:sz w:val="24"/>
        </w:rPr>
        <w:t xml:space="preserve">Wykonawca przyjmuje pełną odpowiedzialność za wszelkie szkody wyrządzone przez </w:t>
      </w:r>
      <w:r>
        <w:rPr>
          <w:sz w:val="24"/>
        </w:rPr>
        <w:lastRenderedPageBreak/>
        <w:t>jego pracowników, osoby działające na jego zlecenie, w tym za przypadki uszkodzenia ciała lub mienia wyrządzone działaniem lub zaniechaniem przy realizacji przedmiotu umowy w zakresie przewidzianym przez polski kodeks cywilny.</w:t>
      </w:r>
    </w:p>
    <w:p w14:paraId="661FF8BB" w14:textId="77777777" w:rsidR="00802C11" w:rsidRPr="00802C11" w:rsidRDefault="00D954AB" w:rsidP="00802C11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hanging="36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odpowiada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3"/>
          <w:sz w:val="24"/>
        </w:rPr>
        <w:t xml:space="preserve"> </w:t>
      </w:r>
      <w:r>
        <w:rPr>
          <w:sz w:val="24"/>
        </w:rPr>
        <w:t>koordynację</w:t>
      </w:r>
      <w:r>
        <w:rPr>
          <w:spacing w:val="-2"/>
          <w:sz w:val="24"/>
        </w:rPr>
        <w:t xml:space="preserve"> </w:t>
      </w:r>
      <w:r>
        <w:rPr>
          <w:sz w:val="24"/>
        </w:rPr>
        <w:t>prac</w:t>
      </w:r>
      <w:r>
        <w:rPr>
          <w:spacing w:val="-2"/>
          <w:sz w:val="24"/>
        </w:rPr>
        <w:t xml:space="preserve"> </w:t>
      </w:r>
      <w:r>
        <w:rPr>
          <w:sz w:val="24"/>
        </w:rPr>
        <w:t>objętych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umową.</w:t>
      </w:r>
    </w:p>
    <w:p w14:paraId="29CEA4A3" w14:textId="4ADD1F0A" w:rsidR="00896792" w:rsidRDefault="00802C11" w:rsidP="0044518C">
      <w:pPr>
        <w:pStyle w:val="Akapitzlist"/>
        <w:numPr>
          <w:ilvl w:val="0"/>
          <w:numId w:val="13"/>
        </w:numPr>
        <w:tabs>
          <w:tab w:val="left" w:pos="760"/>
        </w:tabs>
        <w:spacing w:line="360" w:lineRule="auto"/>
        <w:ind w:left="760" w:hanging="360"/>
        <w:jc w:val="both"/>
        <w:rPr>
          <w:sz w:val="24"/>
        </w:rPr>
      </w:pPr>
      <w:r w:rsidRPr="00802C11">
        <w:rPr>
          <w:sz w:val="24"/>
        </w:rPr>
        <w:t>Przeglądy wyposażenia, zabudowy, podwozia, części zamienne, robociznę, silnika wraz z wymianą płynów oraz części eksploatacyjnych oraz transport do serwisu będą wykonywane bezpłatnie w czasie gwarancji. Przeglądy z wymianami zgodnie z zaleceniami producenta, jednak nie rzadziej niż raz w roku.</w:t>
      </w:r>
    </w:p>
    <w:p w14:paraId="37F7AC0C" w14:textId="77777777" w:rsidR="0044518C" w:rsidRPr="0044518C" w:rsidRDefault="0044518C" w:rsidP="0044518C">
      <w:pPr>
        <w:pStyle w:val="Akapitzlist"/>
        <w:tabs>
          <w:tab w:val="left" w:pos="760"/>
        </w:tabs>
        <w:spacing w:line="360" w:lineRule="auto"/>
        <w:ind w:firstLine="0"/>
        <w:rPr>
          <w:sz w:val="24"/>
        </w:rPr>
      </w:pPr>
    </w:p>
    <w:p w14:paraId="778EC433" w14:textId="77777777" w:rsidR="00896792" w:rsidRDefault="00D954AB">
      <w:pPr>
        <w:pStyle w:val="Nagwek1"/>
        <w:ind w:left="281"/>
      </w:pPr>
      <w:r>
        <w:t>§</w:t>
      </w:r>
      <w:r>
        <w:rPr>
          <w:spacing w:val="1"/>
        </w:rPr>
        <w:t xml:space="preserve"> </w:t>
      </w:r>
      <w:r>
        <w:t xml:space="preserve">8. </w:t>
      </w:r>
      <w:r>
        <w:rPr>
          <w:spacing w:val="-2"/>
        </w:rPr>
        <w:t>PODWYKONAWCY</w:t>
      </w:r>
    </w:p>
    <w:p w14:paraId="3B09C134" w14:textId="77777777" w:rsidR="00896792" w:rsidRDefault="00D954AB">
      <w:pPr>
        <w:pStyle w:val="Akapitzlist"/>
        <w:numPr>
          <w:ilvl w:val="0"/>
          <w:numId w:val="12"/>
        </w:numPr>
        <w:tabs>
          <w:tab w:val="left" w:pos="568"/>
        </w:tabs>
        <w:spacing w:before="146"/>
        <w:ind w:left="568" w:hanging="236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wykona przy</w:t>
      </w:r>
      <w:r>
        <w:rPr>
          <w:spacing w:val="-1"/>
          <w:sz w:val="24"/>
        </w:rPr>
        <w:t xml:space="preserve"> </w:t>
      </w:r>
      <w:r>
        <w:rPr>
          <w:sz w:val="24"/>
        </w:rPr>
        <w:t>udziale</w:t>
      </w:r>
      <w:r>
        <w:rPr>
          <w:spacing w:val="-1"/>
          <w:sz w:val="24"/>
        </w:rPr>
        <w:t xml:space="preserve"> </w:t>
      </w:r>
      <w:r>
        <w:rPr>
          <w:sz w:val="24"/>
        </w:rPr>
        <w:t>Podwykonawców</w:t>
      </w:r>
      <w:r>
        <w:rPr>
          <w:spacing w:val="2"/>
          <w:sz w:val="24"/>
        </w:rPr>
        <w:t xml:space="preserve"> </w:t>
      </w:r>
      <w:r>
        <w:rPr>
          <w:sz w:val="24"/>
        </w:rPr>
        <w:t>następujący</w:t>
      </w:r>
      <w:r>
        <w:rPr>
          <w:spacing w:val="-5"/>
          <w:sz w:val="24"/>
        </w:rPr>
        <w:t xml:space="preserve"> </w:t>
      </w: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prac:</w:t>
      </w:r>
    </w:p>
    <w:p w14:paraId="0045B84B" w14:textId="77777777" w:rsidR="00896792" w:rsidRDefault="00D954AB">
      <w:pPr>
        <w:pStyle w:val="Tekstpodstawowy"/>
        <w:spacing w:before="146" w:line="360" w:lineRule="auto"/>
        <w:ind w:left="549" w:right="3079" w:firstLine="57"/>
        <w:jc w:val="left"/>
      </w:pPr>
      <w:r>
        <w:rPr>
          <w:spacing w:val="-2"/>
        </w:rPr>
        <w:t xml:space="preserve">…………………………………………………………………………………………… </w:t>
      </w:r>
      <w:r>
        <w:t>(nazwa Podwykonawcy i zakres robót).</w:t>
      </w:r>
    </w:p>
    <w:p w14:paraId="0DBBC4E7" w14:textId="77777777" w:rsidR="00896792" w:rsidRDefault="00D954AB">
      <w:pPr>
        <w:pStyle w:val="Akapitzlist"/>
        <w:numPr>
          <w:ilvl w:val="0"/>
          <w:numId w:val="12"/>
        </w:numPr>
        <w:tabs>
          <w:tab w:val="left" w:pos="622"/>
        </w:tabs>
        <w:spacing w:line="292" w:lineRule="exact"/>
        <w:ind w:left="622" w:hanging="290"/>
        <w:rPr>
          <w:sz w:val="24"/>
        </w:rPr>
      </w:pP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odpowiada</w:t>
      </w:r>
      <w:r>
        <w:rPr>
          <w:spacing w:val="2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z w:val="24"/>
        </w:rPr>
        <w:t>działania i zaniechania</w:t>
      </w:r>
      <w:r>
        <w:rPr>
          <w:spacing w:val="-1"/>
          <w:sz w:val="24"/>
        </w:rPr>
        <w:t xml:space="preserve"> </w:t>
      </w:r>
      <w:r>
        <w:rPr>
          <w:sz w:val="24"/>
        </w:rPr>
        <w:t>Podwykonawcy jak</w:t>
      </w:r>
      <w:r>
        <w:rPr>
          <w:spacing w:val="-3"/>
          <w:sz w:val="24"/>
        </w:rPr>
        <w:t xml:space="preserve"> </w:t>
      </w:r>
      <w:r>
        <w:rPr>
          <w:sz w:val="24"/>
        </w:rPr>
        <w:t>za swoje</w:t>
      </w:r>
      <w:r>
        <w:rPr>
          <w:spacing w:val="-2"/>
          <w:sz w:val="24"/>
        </w:rPr>
        <w:t xml:space="preserve"> własne.</w:t>
      </w:r>
    </w:p>
    <w:p w14:paraId="777D9979" w14:textId="77777777" w:rsidR="00896792" w:rsidRDefault="00896792">
      <w:pPr>
        <w:pStyle w:val="Tekstpodstawowy"/>
        <w:jc w:val="left"/>
      </w:pPr>
    </w:p>
    <w:p w14:paraId="2875B113" w14:textId="77777777" w:rsidR="00896792" w:rsidRDefault="00896792">
      <w:pPr>
        <w:pStyle w:val="Tekstpodstawowy"/>
        <w:spacing w:before="2"/>
        <w:jc w:val="left"/>
      </w:pPr>
    </w:p>
    <w:p w14:paraId="4616E42B" w14:textId="77777777" w:rsidR="00896792" w:rsidRDefault="00D954AB">
      <w:pPr>
        <w:pStyle w:val="Nagwek1"/>
        <w:ind w:left="279"/>
      </w:pPr>
      <w:r>
        <w:t>§</w:t>
      </w:r>
      <w:r>
        <w:rPr>
          <w:spacing w:val="1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</w:t>
      </w:r>
      <w:r>
        <w:rPr>
          <w:spacing w:val="-1"/>
        </w:rPr>
        <w:t xml:space="preserve"> </w:t>
      </w:r>
      <w:r>
        <w:t xml:space="preserve">PRZEDMIOTU </w:t>
      </w:r>
      <w:r>
        <w:rPr>
          <w:spacing w:val="-2"/>
        </w:rPr>
        <w:t>UMOWY</w:t>
      </w:r>
    </w:p>
    <w:p w14:paraId="773C1D49" w14:textId="1FD38864" w:rsidR="00896792" w:rsidRDefault="00D954AB">
      <w:pPr>
        <w:pStyle w:val="Akapitzlist"/>
        <w:numPr>
          <w:ilvl w:val="0"/>
          <w:numId w:val="11"/>
        </w:numPr>
        <w:tabs>
          <w:tab w:val="left" w:pos="758"/>
          <w:tab w:val="left" w:pos="760"/>
        </w:tabs>
        <w:spacing w:before="147" w:line="360" w:lineRule="auto"/>
        <w:ind w:right="111"/>
        <w:jc w:val="both"/>
        <w:rPr>
          <w:sz w:val="24"/>
        </w:rPr>
      </w:pPr>
      <w:r>
        <w:rPr>
          <w:sz w:val="24"/>
        </w:rPr>
        <w:t>Odbioru dokonuje z udziałem przedstawicieli Wykonawcy</w:t>
      </w:r>
      <w:r w:rsidR="00686751">
        <w:rPr>
          <w:sz w:val="24"/>
        </w:rPr>
        <w:t xml:space="preserve"> i</w:t>
      </w:r>
      <w:r>
        <w:rPr>
          <w:sz w:val="24"/>
        </w:rPr>
        <w:t xml:space="preserve"> Gminy </w:t>
      </w:r>
      <w:r w:rsidR="00686751">
        <w:rPr>
          <w:sz w:val="24"/>
        </w:rPr>
        <w:t>Krasnosielc</w:t>
      </w:r>
      <w:r>
        <w:rPr>
          <w:sz w:val="24"/>
        </w:rPr>
        <w:t xml:space="preserve"> z czego sporządzony zostaje protokół końcowy odbioru.</w:t>
      </w:r>
    </w:p>
    <w:p w14:paraId="583C674A" w14:textId="77777777" w:rsidR="00896792" w:rsidRDefault="00D954AB">
      <w:pPr>
        <w:pStyle w:val="Akapitzlist"/>
        <w:numPr>
          <w:ilvl w:val="0"/>
          <w:numId w:val="11"/>
        </w:numPr>
        <w:tabs>
          <w:tab w:val="left" w:pos="757"/>
          <w:tab w:val="left" w:pos="760"/>
        </w:tabs>
        <w:spacing w:line="360" w:lineRule="auto"/>
        <w:ind w:right="109"/>
        <w:jc w:val="both"/>
        <w:rPr>
          <w:sz w:val="24"/>
        </w:rPr>
      </w:pPr>
      <w:r>
        <w:rPr>
          <w:sz w:val="24"/>
        </w:rPr>
        <w:t>Z czynności odbioru końcowego i odbioru pogwarancyjnego będzie spisany protokół zawierający wszystkie ustalenia dokonane w toku odbioru oraz zostaną wyznaczone terminy na usunięcie stwierdzonych w trakcie odbioru wad.</w:t>
      </w:r>
    </w:p>
    <w:p w14:paraId="20535FC5" w14:textId="77777777" w:rsidR="00896792" w:rsidRDefault="00896792">
      <w:pPr>
        <w:pStyle w:val="Tekstpodstawowy"/>
        <w:jc w:val="left"/>
      </w:pPr>
    </w:p>
    <w:p w14:paraId="10E07C3A" w14:textId="77777777" w:rsidR="00896792" w:rsidRDefault="00896792">
      <w:pPr>
        <w:pStyle w:val="Tekstpodstawowy"/>
        <w:jc w:val="left"/>
      </w:pPr>
    </w:p>
    <w:p w14:paraId="0F0A792B" w14:textId="77777777" w:rsidR="00896792" w:rsidRDefault="00D954AB">
      <w:pPr>
        <w:pStyle w:val="Nagwek1"/>
        <w:ind w:left="282"/>
      </w:pPr>
      <w:r>
        <w:t>§ 10.</w:t>
      </w:r>
      <w:r>
        <w:rPr>
          <w:spacing w:val="-1"/>
        </w:rPr>
        <w:t xml:space="preserve"> </w:t>
      </w:r>
      <w:r>
        <w:t>GWARANCJA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RĘKOJMIA</w:t>
      </w:r>
    </w:p>
    <w:p w14:paraId="1FD70DA9" w14:textId="77777777" w:rsidR="00896792" w:rsidRDefault="00D954AB">
      <w:pPr>
        <w:pStyle w:val="Akapitzlist"/>
        <w:numPr>
          <w:ilvl w:val="0"/>
          <w:numId w:val="10"/>
        </w:numPr>
        <w:tabs>
          <w:tab w:val="left" w:pos="616"/>
        </w:tabs>
        <w:spacing w:before="34" w:line="360" w:lineRule="auto"/>
        <w:ind w:right="108"/>
        <w:jc w:val="both"/>
        <w:rPr>
          <w:sz w:val="24"/>
        </w:rPr>
      </w:pPr>
      <w:r>
        <w:rPr>
          <w:sz w:val="24"/>
        </w:rPr>
        <w:t xml:space="preserve">Wykonawca (Gwarant) udziela Zamawiającemu </w:t>
      </w:r>
      <w:r>
        <w:rPr>
          <w:b/>
          <w:sz w:val="24"/>
        </w:rPr>
        <w:t xml:space="preserve">…… miesięcznej gwarancji </w:t>
      </w:r>
      <w:r>
        <w:rPr>
          <w:sz w:val="24"/>
        </w:rPr>
        <w:t xml:space="preserve">na </w:t>
      </w:r>
      <w:r w:rsidR="004A7EF2">
        <w:rPr>
          <w:sz w:val="24"/>
        </w:rPr>
        <w:t>pojazd</w:t>
      </w:r>
      <w:r>
        <w:rPr>
          <w:sz w:val="24"/>
        </w:rPr>
        <w:t>, licząc od dnia podpisania protokołu odbioru końcowego i uznania przez Zamawiającego przedmiotu umowy za należycie wykonane.</w:t>
      </w:r>
    </w:p>
    <w:p w14:paraId="1833D83A" w14:textId="77777777" w:rsidR="00896792" w:rsidRDefault="00D954AB">
      <w:pPr>
        <w:pStyle w:val="Akapitzlist"/>
        <w:numPr>
          <w:ilvl w:val="0"/>
          <w:numId w:val="10"/>
        </w:numPr>
        <w:tabs>
          <w:tab w:val="left" w:pos="616"/>
        </w:tabs>
        <w:spacing w:before="1" w:line="360" w:lineRule="auto"/>
        <w:ind w:right="110"/>
        <w:jc w:val="both"/>
        <w:rPr>
          <w:sz w:val="24"/>
        </w:rPr>
      </w:pPr>
      <w:r>
        <w:rPr>
          <w:sz w:val="24"/>
        </w:rPr>
        <w:t>Udzielone gwarancja nie naruszają prawa Zamawiającego do dochodzenia roszczeń o naprawienie szkody w pełnej wysokości na zasadach określonych w Kodeksie cywilnym.</w:t>
      </w:r>
    </w:p>
    <w:p w14:paraId="17FAD5A8" w14:textId="77777777" w:rsidR="00896792" w:rsidRDefault="00D954AB">
      <w:pPr>
        <w:pStyle w:val="Akapitzlist"/>
        <w:numPr>
          <w:ilvl w:val="0"/>
          <w:numId w:val="10"/>
        </w:numPr>
        <w:tabs>
          <w:tab w:val="left" w:pos="616"/>
        </w:tabs>
        <w:spacing w:line="360" w:lineRule="auto"/>
        <w:ind w:right="111"/>
        <w:jc w:val="both"/>
        <w:rPr>
          <w:sz w:val="24"/>
        </w:rPr>
      </w:pPr>
      <w:r>
        <w:rPr>
          <w:sz w:val="24"/>
        </w:rPr>
        <w:t>Wykonawca gwarantuje właściwą konstrukcję, jakość i użyte materiały, właściwe wykonanie i zgodność z normami oraz kompletność wyposażenia przedmiotu umowy zgodnie z SWZ i złożoną ofertą stanowiącą załącznik do niniejszej umowy.</w:t>
      </w:r>
    </w:p>
    <w:p w14:paraId="0CE3446F" w14:textId="77777777" w:rsidR="00896792" w:rsidRDefault="00D954AB">
      <w:pPr>
        <w:pStyle w:val="Akapitzlist"/>
        <w:numPr>
          <w:ilvl w:val="0"/>
          <w:numId w:val="10"/>
        </w:numPr>
        <w:tabs>
          <w:tab w:val="left" w:pos="616"/>
        </w:tabs>
        <w:spacing w:line="360" w:lineRule="auto"/>
        <w:ind w:right="108"/>
        <w:jc w:val="both"/>
        <w:rPr>
          <w:sz w:val="24"/>
        </w:rPr>
      </w:pPr>
      <w:r>
        <w:rPr>
          <w:sz w:val="24"/>
        </w:rPr>
        <w:t>W okresie gwarancji wszystkie naprawy przedmiotu umowy przeprowadzone będą przez autoryzowany serwis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na koszt Wykonawcy</w:t>
      </w:r>
      <w:r>
        <w:rPr>
          <w:spacing w:val="-5"/>
          <w:sz w:val="24"/>
        </w:rPr>
        <w:t xml:space="preserve"> </w:t>
      </w:r>
      <w:r>
        <w:rPr>
          <w:sz w:val="24"/>
        </w:rPr>
        <w:t>w ciągu</w:t>
      </w:r>
      <w:r>
        <w:rPr>
          <w:spacing w:val="-3"/>
          <w:sz w:val="24"/>
        </w:rPr>
        <w:t xml:space="preserve"> </w:t>
      </w:r>
      <w:r>
        <w:rPr>
          <w:sz w:val="24"/>
        </w:rPr>
        <w:t>14</w:t>
      </w:r>
      <w:r>
        <w:rPr>
          <w:spacing w:val="-2"/>
          <w:sz w:val="24"/>
        </w:rPr>
        <w:t xml:space="preserve"> </w:t>
      </w:r>
      <w:r>
        <w:rPr>
          <w:sz w:val="24"/>
        </w:rPr>
        <w:t>dni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daty otrzymania</w:t>
      </w:r>
      <w:r>
        <w:rPr>
          <w:spacing w:val="-2"/>
          <w:sz w:val="24"/>
        </w:rPr>
        <w:t xml:space="preserve"> </w:t>
      </w:r>
      <w:r>
        <w:rPr>
          <w:sz w:val="24"/>
        </w:rPr>
        <w:t>zgłoszenia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 xml:space="preserve">wady, usterki przez Użytkownika. Do okresu naprawy nie wlicza się dni ustawowo wolnych od pracy obowiązujących w Polsce. Strony dopuszczają zgłoszenie wady, usterki pocztą elektroniczną lub </w:t>
      </w:r>
      <w:r>
        <w:rPr>
          <w:spacing w:val="-2"/>
          <w:sz w:val="24"/>
        </w:rPr>
        <w:t>faksem.</w:t>
      </w:r>
    </w:p>
    <w:p w14:paraId="05C504DC" w14:textId="77777777" w:rsidR="00896792" w:rsidRDefault="00D954AB" w:rsidP="004A7EF2">
      <w:pPr>
        <w:pStyle w:val="Akapitzlist"/>
        <w:numPr>
          <w:ilvl w:val="0"/>
          <w:numId w:val="10"/>
        </w:numPr>
        <w:tabs>
          <w:tab w:val="left" w:pos="616"/>
        </w:tabs>
        <w:spacing w:line="360" w:lineRule="auto"/>
        <w:ind w:right="256" w:hanging="360"/>
        <w:jc w:val="both"/>
        <w:rPr>
          <w:sz w:val="24"/>
        </w:rPr>
      </w:pPr>
      <w:r>
        <w:rPr>
          <w:sz w:val="24"/>
        </w:rPr>
        <w:t>Strony ustalają, że naprawy w ramach gwarancji wykonywane będą w siedzibie Zamawiającego. Koszty dojazdu, wyżywienia i noclegów serwisantów, transportu, materiałów</w:t>
      </w:r>
      <w:r>
        <w:rPr>
          <w:spacing w:val="-1"/>
          <w:sz w:val="24"/>
        </w:rPr>
        <w:t xml:space="preserve"> </w:t>
      </w:r>
      <w:r>
        <w:rPr>
          <w:sz w:val="24"/>
        </w:rPr>
        <w:t>do napraw, części</w:t>
      </w:r>
      <w:r>
        <w:rPr>
          <w:spacing w:val="-2"/>
          <w:sz w:val="24"/>
        </w:rPr>
        <w:t xml:space="preserve"> </w:t>
      </w:r>
      <w:r>
        <w:rPr>
          <w:sz w:val="24"/>
        </w:rPr>
        <w:t>zamiennych</w:t>
      </w:r>
      <w:r>
        <w:rPr>
          <w:spacing w:val="-1"/>
          <w:sz w:val="24"/>
        </w:rPr>
        <w:t xml:space="preserve"> </w:t>
      </w:r>
      <w:r>
        <w:rPr>
          <w:sz w:val="24"/>
        </w:rPr>
        <w:t>i podzespołów oraz</w:t>
      </w:r>
      <w:r>
        <w:rPr>
          <w:spacing w:val="-1"/>
          <w:sz w:val="24"/>
        </w:rPr>
        <w:t xml:space="preserve"> </w:t>
      </w:r>
      <w:r>
        <w:rPr>
          <w:sz w:val="24"/>
        </w:rPr>
        <w:t>wszelkie inne koszty</w:t>
      </w:r>
      <w:r>
        <w:rPr>
          <w:spacing w:val="-1"/>
          <w:sz w:val="24"/>
        </w:rPr>
        <w:t xml:space="preserve"> </w:t>
      </w:r>
      <w:r>
        <w:rPr>
          <w:sz w:val="24"/>
        </w:rPr>
        <w:t>związane z wykonaniem napraw w ramach gwarancji obciążają Wykonawcę. W przypadku</w:t>
      </w:r>
      <w:r>
        <w:rPr>
          <w:spacing w:val="-4"/>
          <w:sz w:val="24"/>
        </w:rPr>
        <w:t xml:space="preserve"> </w:t>
      </w:r>
      <w:r>
        <w:rPr>
          <w:sz w:val="24"/>
        </w:rPr>
        <w:t>zaistnienia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okresie</w:t>
      </w:r>
      <w:r>
        <w:rPr>
          <w:spacing w:val="-3"/>
          <w:sz w:val="24"/>
        </w:rPr>
        <w:t xml:space="preserve"> </w:t>
      </w:r>
      <w:r>
        <w:rPr>
          <w:sz w:val="24"/>
        </w:rPr>
        <w:t>gwarancji</w:t>
      </w:r>
      <w:r>
        <w:rPr>
          <w:spacing w:val="-3"/>
          <w:sz w:val="24"/>
        </w:rPr>
        <w:t xml:space="preserve"> </w:t>
      </w:r>
      <w:r>
        <w:rPr>
          <w:sz w:val="24"/>
        </w:rPr>
        <w:t>konieczności</w:t>
      </w:r>
      <w:r>
        <w:rPr>
          <w:spacing w:val="-3"/>
          <w:sz w:val="24"/>
        </w:rPr>
        <w:t xml:space="preserve"> </w:t>
      </w:r>
      <w:r>
        <w:rPr>
          <w:sz w:val="24"/>
        </w:rPr>
        <w:t>przemieszczenia</w:t>
      </w:r>
      <w:r>
        <w:rPr>
          <w:spacing w:val="-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6"/>
          <w:sz w:val="24"/>
        </w:rPr>
        <w:t xml:space="preserve"> </w:t>
      </w:r>
      <w:r>
        <w:rPr>
          <w:sz w:val="24"/>
        </w:rPr>
        <w:t>w związku ze stwierdzeniem wad, których nie można usunąć (naprawić) w siedzibie Zamawiającego,</w:t>
      </w:r>
      <w:r>
        <w:rPr>
          <w:spacing w:val="-2"/>
          <w:sz w:val="24"/>
        </w:rPr>
        <w:t xml:space="preserve"> </w:t>
      </w:r>
      <w:r>
        <w:rPr>
          <w:sz w:val="24"/>
        </w:rPr>
        <w:t>przemieszczenie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celem</w:t>
      </w:r>
      <w:r>
        <w:rPr>
          <w:spacing w:val="-2"/>
          <w:sz w:val="24"/>
        </w:rPr>
        <w:t xml:space="preserve"> </w:t>
      </w:r>
      <w:r>
        <w:rPr>
          <w:sz w:val="24"/>
        </w:rPr>
        <w:t>naprawy</w:t>
      </w:r>
      <w:r>
        <w:rPr>
          <w:spacing w:val="-6"/>
          <w:sz w:val="24"/>
        </w:rPr>
        <w:t xml:space="preserve"> </w:t>
      </w:r>
      <w:r>
        <w:rPr>
          <w:sz w:val="24"/>
        </w:rPr>
        <w:t>i z</w:t>
      </w:r>
      <w:r>
        <w:rPr>
          <w:spacing w:val="-4"/>
          <w:sz w:val="24"/>
        </w:rPr>
        <w:t xml:space="preserve"> </w:t>
      </w:r>
      <w:r>
        <w:rPr>
          <w:sz w:val="24"/>
        </w:rPr>
        <w:t>powrotem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siedziby Zamawiającego dokonuje się na koszt Wykonawcy, w sposób i na warunkach określonych pomiędzy Wykonawcą a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Zamawiającym. W przypadku braku porozumienia co do konieczności przemieszczenia przedmiotu umowy, Wykonawca dokona koniecznych napraw w siedzibie </w:t>
      </w:r>
      <w:r>
        <w:rPr>
          <w:spacing w:val="-2"/>
          <w:sz w:val="24"/>
        </w:rPr>
        <w:t>Zamawiającego.</w:t>
      </w:r>
    </w:p>
    <w:p w14:paraId="4F4CA170" w14:textId="6FB793B5" w:rsidR="00896792" w:rsidRPr="00686751" w:rsidRDefault="00D954AB" w:rsidP="00686751">
      <w:pPr>
        <w:pStyle w:val="Akapitzlist"/>
        <w:numPr>
          <w:ilvl w:val="0"/>
          <w:numId w:val="10"/>
        </w:numPr>
        <w:tabs>
          <w:tab w:val="left" w:pos="616"/>
        </w:tabs>
        <w:spacing w:line="360" w:lineRule="auto"/>
        <w:ind w:right="111"/>
        <w:jc w:val="both"/>
        <w:rPr>
          <w:sz w:val="24"/>
        </w:rPr>
      </w:pPr>
      <w:r>
        <w:rPr>
          <w:sz w:val="24"/>
        </w:rPr>
        <w:t>Jeśli naprawa potrwa, z przyczyn niezależnych od Wykonawcy dłużej,</w:t>
      </w:r>
      <w:r>
        <w:rPr>
          <w:spacing w:val="40"/>
          <w:sz w:val="24"/>
        </w:rPr>
        <w:t xml:space="preserve"> </w:t>
      </w:r>
      <w:r>
        <w:rPr>
          <w:sz w:val="24"/>
        </w:rPr>
        <w:t>Wykonawca jest zobowiązany do poinformowania pisemnie Użytkownika co najmniej dwa dni przed upływem tego terminu o przyczynach nie dotrzymania terminu naprawy oraz przedstawienia do akceptacji Użytkownikowi nowy, dodatkowy termin zakończenia naprawy.</w:t>
      </w:r>
    </w:p>
    <w:p w14:paraId="4E37E3E4" w14:textId="77777777" w:rsidR="00896792" w:rsidRDefault="00896792">
      <w:pPr>
        <w:pStyle w:val="Tekstpodstawowy"/>
        <w:spacing w:before="1"/>
        <w:jc w:val="left"/>
      </w:pPr>
    </w:p>
    <w:p w14:paraId="512E71ED" w14:textId="58AF1AAF" w:rsidR="00896792" w:rsidRDefault="00711E64">
      <w:pPr>
        <w:pStyle w:val="Nagwek1"/>
        <w:spacing w:before="1"/>
        <w:ind w:left="280"/>
      </w:pPr>
      <w:r>
        <w:t>§ 1</w:t>
      </w:r>
      <w:r w:rsidR="00686751">
        <w:t>1</w:t>
      </w:r>
      <w:r w:rsidR="00D954AB">
        <w:t>.</w:t>
      </w:r>
      <w:r w:rsidR="00D954AB">
        <w:rPr>
          <w:spacing w:val="-1"/>
        </w:rPr>
        <w:t xml:space="preserve"> </w:t>
      </w:r>
      <w:r w:rsidR="00D954AB">
        <w:t>KARY</w:t>
      </w:r>
      <w:r w:rsidR="00D954AB">
        <w:rPr>
          <w:spacing w:val="1"/>
        </w:rPr>
        <w:t xml:space="preserve"> </w:t>
      </w:r>
      <w:r w:rsidR="00D954AB">
        <w:rPr>
          <w:spacing w:val="-2"/>
        </w:rPr>
        <w:t>UMOWNE</w:t>
      </w:r>
    </w:p>
    <w:p w14:paraId="7DD5719A" w14:textId="77777777" w:rsidR="00896792" w:rsidRDefault="00D954AB">
      <w:pPr>
        <w:pStyle w:val="Akapitzlist"/>
        <w:numPr>
          <w:ilvl w:val="0"/>
          <w:numId w:val="7"/>
        </w:numPr>
        <w:tabs>
          <w:tab w:val="left" w:pos="757"/>
        </w:tabs>
        <w:spacing w:before="146"/>
        <w:ind w:left="757" w:hanging="42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zapłaci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kary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umowne:</w:t>
      </w:r>
    </w:p>
    <w:p w14:paraId="00741F5B" w14:textId="77777777" w:rsidR="00896792" w:rsidRDefault="00D954AB">
      <w:pPr>
        <w:pStyle w:val="Akapitzlist"/>
        <w:numPr>
          <w:ilvl w:val="1"/>
          <w:numId w:val="7"/>
        </w:numPr>
        <w:tabs>
          <w:tab w:val="left" w:pos="1182"/>
          <w:tab w:val="left" w:pos="1184"/>
        </w:tabs>
        <w:spacing w:before="146" w:line="360" w:lineRule="auto"/>
        <w:ind w:right="111" w:hanging="425"/>
        <w:jc w:val="both"/>
        <w:rPr>
          <w:sz w:val="24"/>
        </w:rPr>
      </w:pPr>
      <w:r>
        <w:rPr>
          <w:sz w:val="24"/>
        </w:rPr>
        <w:t>za zwłokę w wykonaniu przedmiotu umowy w wysokości 0,5% wartości umownej brutto, za każdy dzień zwłoki,</w:t>
      </w:r>
    </w:p>
    <w:p w14:paraId="01E383A9" w14:textId="77777777" w:rsidR="00896792" w:rsidRDefault="00D954AB">
      <w:pPr>
        <w:pStyle w:val="Akapitzlist"/>
        <w:numPr>
          <w:ilvl w:val="1"/>
          <w:numId w:val="7"/>
        </w:numPr>
        <w:tabs>
          <w:tab w:val="left" w:pos="1182"/>
          <w:tab w:val="left" w:pos="1184"/>
        </w:tabs>
        <w:spacing w:line="360" w:lineRule="auto"/>
        <w:ind w:right="110" w:hanging="425"/>
        <w:jc w:val="both"/>
        <w:rPr>
          <w:sz w:val="24"/>
        </w:rPr>
      </w:pPr>
      <w:r>
        <w:rPr>
          <w:sz w:val="24"/>
        </w:rPr>
        <w:t>za zwłokę w usunięciu wad stwierdzonych przy odbiorze końcowym, odbiorze pogwarancyjnym oraz odbiorze w okresie rękojmi w wysokości 0,5% wartości umownej brutto, za każdy dzień zwłoki, liczony od upływu terminu wyznaczonego na usunięcie wad zgodnie z postanowieniami §10 niniejszej umowy,</w:t>
      </w:r>
    </w:p>
    <w:p w14:paraId="103E9435" w14:textId="77777777" w:rsidR="00896792" w:rsidRDefault="00D954AB">
      <w:pPr>
        <w:pStyle w:val="Akapitzlist"/>
        <w:numPr>
          <w:ilvl w:val="1"/>
          <w:numId w:val="7"/>
        </w:numPr>
        <w:tabs>
          <w:tab w:val="left" w:pos="1182"/>
          <w:tab w:val="left" w:pos="1184"/>
        </w:tabs>
        <w:spacing w:before="34" w:line="362" w:lineRule="auto"/>
        <w:ind w:right="113" w:hanging="425"/>
        <w:jc w:val="both"/>
        <w:rPr>
          <w:sz w:val="24"/>
        </w:rPr>
      </w:pPr>
      <w:r>
        <w:rPr>
          <w:sz w:val="24"/>
        </w:rPr>
        <w:t>z tytułu odstąpienia od umowy z przyczyn leżących po stronie Wykonawcy, w wysokości 5% wartości umownej brutto,</w:t>
      </w:r>
    </w:p>
    <w:p w14:paraId="4BC881DE" w14:textId="77777777" w:rsidR="00896792" w:rsidRDefault="00D954AB" w:rsidP="00711E64">
      <w:pPr>
        <w:pStyle w:val="Tekstpodstawowy"/>
        <w:spacing w:line="360" w:lineRule="auto"/>
        <w:ind w:left="1184" w:right="110" w:hanging="425"/>
      </w:pPr>
      <w:r>
        <w:t>6)</w:t>
      </w:r>
      <w:r>
        <w:rPr>
          <w:spacing w:val="80"/>
        </w:rPr>
        <w:t xml:space="preserve"> </w:t>
      </w:r>
      <w:r>
        <w:t>za brak zapłaty lub nieterminowej zapłaty wynagrodzenia należnego</w:t>
      </w:r>
      <w:r>
        <w:rPr>
          <w:spacing w:val="40"/>
        </w:rPr>
        <w:t xml:space="preserve"> </w:t>
      </w:r>
      <w:r>
        <w:t>podwykonawcy w wysokości 1%</w:t>
      </w:r>
      <w:r>
        <w:rPr>
          <w:spacing w:val="40"/>
        </w:rPr>
        <w:t xml:space="preserve"> </w:t>
      </w:r>
      <w:r>
        <w:t>wartości umownej brutto,</w:t>
      </w:r>
    </w:p>
    <w:p w14:paraId="662AED36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57"/>
        </w:tabs>
        <w:spacing w:line="292" w:lineRule="exact"/>
        <w:ind w:left="757" w:hanging="425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2"/>
          <w:sz w:val="24"/>
        </w:rPr>
        <w:t xml:space="preserve"> </w:t>
      </w:r>
      <w:r>
        <w:rPr>
          <w:sz w:val="24"/>
        </w:rPr>
        <w:t>zapłaci</w:t>
      </w:r>
      <w:r>
        <w:rPr>
          <w:spacing w:val="2"/>
          <w:sz w:val="24"/>
        </w:rPr>
        <w:t xml:space="preserve"> </w:t>
      </w:r>
      <w:r>
        <w:rPr>
          <w:sz w:val="24"/>
        </w:rPr>
        <w:t>Wykonawcy</w:t>
      </w:r>
      <w:r>
        <w:rPr>
          <w:spacing w:val="-2"/>
          <w:sz w:val="24"/>
        </w:rPr>
        <w:t xml:space="preserve"> </w:t>
      </w:r>
      <w:r>
        <w:rPr>
          <w:sz w:val="24"/>
        </w:rPr>
        <w:t>kary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umowne:</w:t>
      </w:r>
    </w:p>
    <w:p w14:paraId="17DB24C2" w14:textId="77777777" w:rsidR="00896792" w:rsidRDefault="00D954AB" w:rsidP="00711E64">
      <w:pPr>
        <w:pStyle w:val="Akapitzlist"/>
        <w:numPr>
          <w:ilvl w:val="1"/>
          <w:numId w:val="7"/>
        </w:numPr>
        <w:tabs>
          <w:tab w:val="left" w:pos="1182"/>
          <w:tab w:val="left" w:pos="1184"/>
        </w:tabs>
        <w:spacing w:before="142" w:line="360" w:lineRule="auto"/>
        <w:ind w:right="111" w:hanging="425"/>
        <w:jc w:val="both"/>
        <w:rPr>
          <w:sz w:val="24"/>
        </w:rPr>
      </w:pPr>
      <w:r>
        <w:rPr>
          <w:sz w:val="24"/>
        </w:rPr>
        <w:lastRenderedPageBreak/>
        <w:t>z tytułu odstąpienia od umowy z przyczyn leżących po stronie Zamawiającego, w wysokości 5</w:t>
      </w:r>
      <w:r>
        <w:rPr>
          <w:i/>
          <w:sz w:val="24"/>
        </w:rPr>
        <w:t xml:space="preserve">% </w:t>
      </w:r>
      <w:r>
        <w:rPr>
          <w:sz w:val="24"/>
        </w:rPr>
        <w:t>wartości umownej brutto. Kary nie obowiązują, jeżeli odstąpienie od</w:t>
      </w:r>
      <w:r>
        <w:rPr>
          <w:spacing w:val="40"/>
          <w:sz w:val="24"/>
        </w:rPr>
        <w:t xml:space="preserve"> </w:t>
      </w:r>
      <w:r>
        <w:rPr>
          <w:sz w:val="24"/>
        </w:rPr>
        <w:t>umowy nastąpiło z przyczyn, o których mowa w § 14 ust.1 niniejszej umowy.</w:t>
      </w:r>
    </w:p>
    <w:p w14:paraId="4D1DEEC8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57"/>
        </w:tabs>
        <w:spacing w:line="292" w:lineRule="exact"/>
        <w:ind w:left="757" w:hanging="425"/>
        <w:jc w:val="both"/>
        <w:rPr>
          <w:sz w:val="24"/>
        </w:rPr>
      </w:pPr>
      <w:r>
        <w:rPr>
          <w:sz w:val="24"/>
        </w:rPr>
        <w:t>Zwłoka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zapłacie</w:t>
      </w:r>
      <w:r>
        <w:rPr>
          <w:spacing w:val="-2"/>
          <w:sz w:val="24"/>
        </w:rPr>
        <w:t xml:space="preserve"> </w:t>
      </w:r>
      <w:r>
        <w:rPr>
          <w:sz w:val="24"/>
        </w:rPr>
        <w:t>faktury – odsetki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zgodnie z obowiązującymi </w:t>
      </w:r>
      <w:r>
        <w:rPr>
          <w:spacing w:val="-2"/>
          <w:sz w:val="24"/>
        </w:rPr>
        <w:t>przepisami.</w:t>
      </w:r>
    </w:p>
    <w:p w14:paraId="105E535D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31"/>
        </w:tabs>
        <w:spacing w:before="146"/>
        <w:ind w:left="731" w:hanging="399"/>
        <w:jc w:val="both"/>
        <w:rPr>
          <w:sz w:val="24"/>
        </w:rPr>
      </w:pPr>
      <w:r>
        <w:rPr>
          <w:sz w:val="24"/>
        </w:rPr>
        <w:t>Łączna</w:t>
      </w:r>
      <w:r>
        <w:rPr>
          <w:spacing w:val="1"/>
          <w:sz w:val="24"/>
        </w:rPr>
        <w:t xml:space="preserve"> </w:t>
      </w:r>
      <w:r>
        <w:rPr>
          <w:sz w:val="24"/>
        </w:rPr>
        <w:t>kumulacja</w:t>
      </w:r>
      <w:r>
        <w:rPr>
          <w:spacing w:val="-2"/>
          <w:sz w:val="24"/>
        </w:rPr>
        <w:t xml:space="preserve"> </w:t>
      </w:r>
      <w:r>
        <w:rPr>
          <w:sz w:val="24"/>
        </w:rPr>
        <w:t>wszystkich</w:t>
      </w:r>
      <w:r>
        <w:rPr>
          <w:spacing w:val="-1"/>
          <w:sz w:val="24"/>
        </w:rPr>
        <w:t xml:space="preserve"> </w:t>
      </w:r>
      <w:r>
        <w:rPr>
          <w:sz w:val="24"/>
        </w:rPr>
        <w:t>kar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może</w:t>
      </w:r>
      <w:r>
        <w:rPr>
          <w:spacing w:val="-4"/>
          <w:sz w:val="24"/>
        </w:rPr>
        <w:t xml:space="preserve"> </w:t>
      </w:r>
      <w:r>
        <w:rPr>
          <w:sz w:val="24"/>
        </w:rPr>
        <w:t>przekroczyć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20%.</w:t>
      </w:r>
    </w:p>
    <w:p w14:paraId="0DB0CF0F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58"/>
          <w:tab w:val="left" w:pos="760"/>
        </w:tabs>
        <w:spacing w:before="149" w:line="360" w:lineRule="auto"/>
        <w:ind w:left="760" w:right="110" w:hanging="428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80"/>
          <w:sz w:val="24"/>
        </w:rPr>
        <w:t xml:space="preserve"> </w:t>
      </w:r>
      <w:r>
        <w:rPr>
          <w:sz w:val="24"/>
        </w:rPr>
        <w:t>zastrzega</w:t>
      </w:r>
      <w:r>
        <w:rPr>
          <w:spacing w:val="80"/>
          <w:sz w:val="24"/>
        </w:rPr>
        <w:t xml:space="preserve"> </w:t>
      </w:r>
      <w:r>
        <w:rPr>
          <w:sz w:val="24"/>
        </w:rPr>
        <w:t>sobie</w:t>
      </w:r>
      <w:r>
        <w:rPr>
          <w:spacing w:val="80"/>
          <w:sz w:val="24"/>
        </w:rPr>
        <w:t xml:space="preserve"> </w:t>
      </w:r>
      <w:r>
        <w:rPr>
          <w:sz w:val="24"/>
        </w:rPr>
        <w:t>prawo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odszkodowania</w:t>
      </w:r>
      <w:r>
        <w:rPr>
          <w:spacing w:val="80"/>
          <w:sz w:val="24"/>
        </w:rPr>
        <w:t xml:space="preserve"> </w:t>
      </w:r>
      <w:r>
        <w:rPr>
          <w:sz w:val="24"/>
        </w:rPr>
        <w:t>uzupełniającego,</w:t>
      </w:r>
      <w:r>
        <w:rPr>
          <w:spacing w:val="80"/>
          <w:sz w:val="24"/>
        </w:rPr>
        <w:t xml:space="preserve"> </w:t>
      </w:r>
      <w:r>
        <w:rPr>
          <w:sz w:val="24"/>
        </w:rPr>
        <w:t>przenoszącego wysokość kar umownych do wysokości rzeczywiście poniesionej szkody i utraconych korzyści.</w:t>
      </w:r>
    </w:p>
    <w:p w14:paraId="530435BC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58"/>
          <w:tab w:val="left" w:pos="760"/>
        </w:tabs>
        <w:spacing w:line="360" w:lineRule="auto"/>
        <w:ind w:left="760" w:right="110" w:hanging="428"/>
        <w:jc w:val="both"/>
        <w:rPr>
          <w:sz w:val="24"/>
        </w:rPr>
      </w:pPr>
      <w:r>
        <w:rPr>
          <w:sz w:val="24"/>
        </w:rPr>
        <w:t>Strony</w:t>
      </w:r>
      <w:r>
        <w:rPr>
          <w:spacing w:val="27"/>
          <w:sz w:val="24"/>
        </w:rPr>
        <w:t xml:space="preserve"> </w:t>
      </w:r>
      <w:r>
        <w:rPr>
          <w:sz w:val="24"/>
        </w:rPr>
        <w:t>ustalają,</w:t>
      </w:r>
      <w:r>
        <w:rPr>
          <w:spacing w:val="27"/>
          <w:sz w:val="24"/>
        </w:rPr>
        <w:t xml:space="preserve"> </w:t>
      </w:r>
      <w:r>
        <w:rPr>
          <w:sz w:val="24"/>
        </w:rPr>
        <w:t>że</w:t>
      </w:r>
      <w:r>
        <w:rPr>
          <w:spacing w:val="32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29"/>
          <w:sz w:val="24"/>
        </w:rPr>
        <w:t xml:space="preserve"> </w:t>
      </w:r>
      <w:r>
        <w:rPr>
          <w:sz w:val="24"/>
        </w:rPr>
        <w:t>swoją</w:t>
      </w:r>
      <w:r>
        <w:rPr>
          <w:spacing w:val="27"/>
          <w:sz w:val="24"/>
        </w:rPr>
        <w:t xml:space="preserve"> </w:t>
      </w:r>
      <w:r>
        <w:rPr>
          <w:sz w:val="24"/>
        </w:rPr>
        <w:t>wierzytelność,</w:t>
      </w:r>
      <w:r>
        <w:rPr>
          <w:spacing w:val="27"/>
          <w:sz w:val="24"/>
        </w:rPr>
        <w:t xml:space="preserve"> </w:t>
      </w:r>
      <w:r>
        <w:rPr>
          <w:sz w:val="24"/>
        </w:rPr>
        <w:t>z</w:t>
      </w:r>
      <w:r>
        <w:rPr>
          <w:spacing w:val="32"/>
          <w:sz w:val="24"/>
        </w:rPr>
        <w:t xml:space="preserve"> </w:t>
      </w:r>
      <w:r>
        <w:rPr>
          <w:sz w:val="24"/>
        </w:rPr>
        <w:t>tytułu</w:t>
      </w:r>
      <w:r>
        <w:rPr>
          <w:spacing w:val="32"/>
          <w:sz w:val="24"/>
        </w:rPr>
        <w:t xml:space="preserve"> </w:t>
      </w:r>
      <w:r>
        <w:rPr>
          <w:sz w:val="24"/>
        </w:rPr>
        <w:t>naliczonych</w:t>
      </w:r>
      <w:r>
        <w:rPr>
          <w:spacing w:val="29"/>
          <w:sz w:val="24"/>
        </w:rPr>
        <w:t xml:space="preserve"> </w:t>
      </w:r>
      <w:r>
        <w:rPr>
          <w:sz w:val="24"/>
        </w:rPr>
        <w:t>kar</w:t>
      </w:r>
      <w:r>
        <w:rPr>
          <w:spacing w:val="29"/>
          <w:sz w:val="24"/>
        </w:rPr>
        <w:t xml:space="preserve"> </w:t>
      </w:r>
      <w:r>
        <w:rPr>
          <w:sz w:val="24"/>
        </w:rPr>
        <w:t>na</w:t>
      </w:r>
      <w:r>
        <w:rPr>
          <w:spacing w:val="32"/>
          <w:sz w:val="24"/>
        </w:rPr>
        <w:t xml:space="preserve"> </w:t>
      </w:r>
      <w:r>
        <w:rPr>
          <w:sz w:val="24"/>
        </w:rPr>
        <w:t>podstawie niniejszej umowy, zaspokoi w pierwszej kolejności przez potrącenie z należności Wykonawcy.</w:t>
      </w:r>
    </w:p>
    <w:p w14:paraId="638E4B7B" w14:textId="77777777" w:rsidR="00896792" w:rsidRDefault="00D954AB" w:rsidP="00711E64">
      <w:pPr>
        <w:pStyle w:val="Akapitzlist"/>
        <w:numPr>
          <w:ilvl w:val="0"/>
          <w:numId w:val="7"/>
        </w:numPr>
        <w:tabs>
          <w:tab w:val="left" w:pos="758"/>
          <w:tab w:val="left" w:pos="760"/>
        </w:tabs>
        <w:spacing w:line="360" w:lineRule="auto"/>
        <w:ind w:left="760" w:right="111" w:hanging="428"/>
        <w:jc w:val="both"/>
        <w:rPr>
          <w:sz w:val="24"/>
        </w:rPr>
      </w:pPr>
      <w:r>
        <w:rPr>
          <w:sz w:val="24"/>
        </w:rPr>
        <w:t>Wykonawca ponosi</w:t>
      </w:r>
      <w:r>
        <w:rPr>
          <w:spacing w:val="31"/>
          <w:sz w:val="24"/>
        </w:rPr>
        <w:t xml:space="preserve"> </w:t>
      </w:r>
      <w:r>
        <w:rPr>
          <w:sz w:val="24"/>
        </w:rPr>
        <w:t>odpowiedzialność z</w:t>
      </w:r>
      <w:r>
        <w:rPr>
          <w:spacing w:val="31"/>
          <w:sz w:val="24"/>
        </w:rPr>
        <w:t xml:space="preserve"> </w:t>
      </w:r>
      <w:r>
        <w:rPr>
          <w:sz w:val="24"/>
        </w:rPr>
        <w:t>tytułu</w:t>
      </w:r>
      <w:r>
        <w:rPr>
          <w:spacing w:val="30"/>
          <w:sz w:val="24"/>
        </w:rPr>
        <w:t xml:space="preserve"> </w:t>
      </w:r>
      <w:r>
        <w:rPr>
          <w:sz w:val="24"/>
        </w:rPr>
        <w:t>szkody</w:t>
      </w:r>
      <w:r>
        <w:rPr>
          <w:spacing w:val="30"/>
          <w:sz w:val="24"/>
        </w:rPr>
        <w:t xml:space="preserve"> </w:t>
      </w:r>
      <w:r>
        <w:rPr>
          <w:sz w:val="24"/>
        </w:rPr>
        <w:t>wyrządzonej</w:t>
      </w:r>
      <w:r>
        <w:rPr>
          <w:spacing w:val="29"/>
          <w:sz w:val="24"/>
        </w:rPr>
        <w:t xml:space="preserve"> </w:t>
      </w:r>
      <w:r>
        <w:rPr>
          <w:sz w:val="24"/>
        </w:rPr>
        <w:t>osobie</w:t>
      </w:r>
      <w:r>
        <w:rPr>
          <w:spacing w:val="31"/>
          <w:sz w:val="24"/>
        </w:rPr>
        <w:t xml:space="preserve"> </w:t>
      </w:r>
      <w:r>
        <w:rPr>
          <w:sz w:val="24"/>
        </w:rPr>
        <w:t>trzeciej w</w:t>
      </w:r>
      <w:r>
        <w:rPr>
          <w:spacing w:val="30"/>
          <w:sz w:val="24"/>
        </w:rPr>
        <w:t xml:space="preserve"> </w:t>
      </w:r>
      <w:r>
        <w:rPr>
          <w:sz w:val="24"/>
        </w:rPr>
        <w:t>trakcie realizacji zamówienia.</w:t>
      </w:r>
    </w:p>
    <w:p w14:paraId="64F293E2" w14:textId="77777777" w:rsidR="00896792" w:rsidRDefault="00896792">
      <w:pPr>
        <w:pStyle w:val="Tekstpodstawowy"/>
        <w:spacing w:before="144"/>
        <w:jc w:val="left"/>
      </w:pPr>
    </w:p>
    <w:p w14:paraId="49203C03" w14:textId="2486AB26" w:rsidR="00896792" w:rsidRDefault="00D954AB">
      <w:pPr>
        <w:pStyle w:val="Nagwek1"/>
        <w:ind w:left="279"/>
      </w:pPr>
      <w:r>
        <w:t>§</w:t>
      </w:r>
      <w:r>
        <w:rPr>
          <w:spacing w:val="-2"/>
        </w:rPr>
        <w:t xml:space="preserve"> </w:t>
      </w:r>
      <w:r w:rsidR="00802C11">
        <w:t>1</w:t>
      </w:r>
      <w:r w:rsidR="00686751">
        <w:t>2</w:t>
      </w:r>
      <w:r>
        <w:rPr>
          <w:spacing w:val="-2"/>
        </w:rPr>
        <w:t xml:space="preserve"> </w:t>
      </w:r>
      <w:r>
        <w:t>ZMIANY</w:t>
      </w:r>
      <w:r>
        <w:rPr>
          <w:spacing w:val="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2"/>
        </w:rPr>
        <w:t>UMOWIE</w:t>
      </w:r>
    </w:p>
    <w:p w14:paraId="74AB230B" w14:textId="77777777" w:rsidR="00896792" w:rsidRDefault="00D954AB">
      <w:pPr>
        <w:pStyle w:val="Akapitzlist"/>
        <w:numPr>
          <w:ilvl w:val="0"/>
          <w:numId w:val="6"/>
        </w:numPr>
        <w:tabs>
          <w:tab w:val="left" w:pos="576"/>
        </w:tabs>
        <w:spacing w:before="147" w:line="360" w:lineRule="auto"/>
        <w:ind w:right="112" w:firstLine="0"/>
        <w:jc w:val="both"/>
        <w:rPr>
          <w:sz w:val="24"/>
        </w:rPr>
      </w:pPr>
      <w:r>
        <w:rPr>
          <w:sz w:val="24"/>
        </w:rPr>
        <w:t>Zamawiający przewiduje możliwość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dokonania zmian postanowień zawartej umowy w stosunku do treści oferty na podstawie, której dokonano wyboru Wykonawcy w następujących </w:t>
      </w:r>
      <w:r>
        <w:rPr>
          <w:spacing w:val="-2"/>
          <w:sz w:val="24"/>
        </w:rPr>
        <w:t>okolicznościach:</w:t>
      </w:r>
    </w:p>
    <w:p w14:paraId="646C42AC" w14:textId="77777777" w:rsidR="00896792" w:rsidRDefault="00D954AB">
      <w:pPr>
        <w:pStyle w:val="Akapitzlist"/>
        <w:numPr>
          <w:ilvl w:val="1"/>
          <w:numId w:val="6"/>
        </w:numPr>
        <w:tabs>
          <w:tab w:val="left" w:pos="1039"/>
          <w:tab w:val="left" w:pos="1110"/>
        </w:tabs>
        <w:spacing w:before="1" w:line="360" w:lineRule="auto"/>
        <w:ind w:right="110" w:hanging="360"/>
        <w:jc w:val="both"/>
        <w:rPr>
          <w:sz w:val="24"/>
        </w:rPr>
      </w:pPr>
      <w:r>
        <w:rPr>
          <w:sz w:val="24"/>
        </w:rPr>
        <w:t>w uzasadnionych przypadkach lub innych okolicznościach niezależnych od Zamawiającego lub Wykonawcy, kiedy konieczna będzie zmiana terminu realizacji zamówienia, Zamawiający na wniosek Wykonawcy może przedłużyć termin realizacji zamówienia,</w:t>
      </w:r>
    </w:p>
    <w:p w14:paraId="2846AD0F" w14:textId="77777777" w:rsidR="00896792" w:rsidRDefault="00D954AB">
      <w:pPr>
        <w:pStyle w:val="Akapitzlist"/>
        <w:numPr>
          <w:ilvl w:val="1"/>
          <w:numId w:val="6"/>
        </w:numPr>
        <w:tabs>
          <w:tab w:val="left" w:pos="1039"/>
          <w:tab w:val="left" w:pos="1110"/>
        </w:tabs>
        <w:spacing w:line="360" w:lineRule="auto"/>
        <w:ind w:right="109" w:hanging="360"/>
        <w:jc w:val="both"/>
        <w:rPr>
          <w:sz w:val="24"/>
        </w:rPr>
      </w:pPr>
      <w:r>
        <w:rPr>
          <w:sz w:val="24"/>
        </w:rPr>
        <w:t>w innych uzasadnionych przypadkach niezależnych od Wykonawcy, a w szczególności, gdy nie jest możliwe dostarczenie wskazanych w ofercie komponentów sprzętu, Zamawiający na pisemny wniosek Wykonawcy dopuszcza zmianę tych komponentów na inne</w:t>
      </w:r>
      <w:r>
        <w:rPr>
          <w:spacing w:val="40"/>
          <w:sz w:val="24"/>
        </w:rPr>
        <w:t xml:space="preserve"> </w:t>
      </w:r>
      <w:r>
        <w:rPr>
          <w:sz w:val="24"/>
        </w:rPr>
        <w:t>spełniające warunki opisane w SWZ. W takim przypadku Zamawiający może wyrazić zgodę na dokonanie takiej zmiany. Zmiana ta nie może powodować zwiększenia ceny, o której mowa w § 4 ust.1,</w:t>
      </w:r>
    </w:p>
    <w:p w14:paraId="3A69D37E" w14:textId="77777777" w:rsidR="00896792" w:rsidRDefault="00D954AB">
      <w:pPr>
        <w:pStyle w:val="Akapitzlist"/>
        <w:numPr>
          <w:ilvl w:val="0"/>
          <w:numId w:val="5"/>
        </w:numPr>
        <w:tabs>
          <w:tab w:val="left" w:pos="1039"/>
          <w:tab w:val="left" w:pos="1052"/>
        </w:tabs>
        <w:spacing w:before="34" w:line="360" w:lineRule="auto"/>
        <w:ind w:right="109" w:hanging="360"/>
        <w:jc w:val="both"/>
        <w:rPr>
          <w:sz w:val="24"/>
        </w:rPr>
      </w:pPr>
      <w:r>
        <w:rPr>
          <w:sz w:val="24"/>
        </w:rPr>
        <w:t>w innych uzasadnionych przypadkach, gdy zajdzie konieczność wprowadzenia koniecznych zmian wynikających z okoliczności, których nie można było przewidzieć w chwili zawarcia umowy, a w szczególności, jeżeli nastąpi zmiana powszechnie obowiązujących przepisów prawa w zakresie mającym wpływ na realizację przedmiotu zamówienia, 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może wprowadzić zmiany umowy wynikające </w:t>
      </w:r>
      <w:r>
        <w:rPr>
          <w:sz w:val="24"/>
        </w:rPr>
        <w:lastRenderedPageBreak/>
        <w:t>z tych przepisów,</w:t>
      </w:r>
    </w:p>
    <w:p w14:paraId="08E367B6" w14:textId="77777777" w:rsidR="00896792" w:rsidRDefault="00D954AB">
      <w:pPr>
        <w:pStyle w:val="Akapitzlist"/>
        <w:numPr>
          <w:ilvl w:val="0"/>
          <w:numId w:val="5"/>
        </w:numPr>
        <w:tabs>
          <w:tab w:val="left" w:pos="1039"/>
          <w:tab w:val="left" w:pos="1052"/>
        </w:tabs>
        <w:spacing w:before="1" w:line="360" w:lineRule="auto"/>
        <w:ind w:right="110" w:hanging="360"/>
        <w:jc w:val="both"/>
        <w:rPr>
          <w:sz w:val="24"/>
        </w:rPr>
      </w:pPr>
      <w:r>
        <w:rPr>
          <w:sz w:val="24"/>
        </w:rPr>
        <w:t>w przypadku ustawowej zmiany stawki podatku od towarów i usług (VAT) cena netto pozostanie bez zmian, a kwota podatku VAT i wartość brutto zostanie odpowiednio skorygowana zgodnie z aktualnie obowiązującymi przepisami podatkowymi.</w:t>
      </w:r>
    </w:p>
    <w:p w14:paraId="170E69EA" w14:textId="77777777" w:rsidR="00896792" w:rsidRDefault="00D954AB">
      <w:pPr>
        <w:pStyle w:val="Akapitzlist"/>
        <w:numPr>
          <w:ilvl w:val="0"/>
          <w:numId w:val="5"/>
        </w:numPr>
        <w:tabs>
          <w:tab w:val="left" w:pos="1039"/>
        </w:tabs>
        <w:spacing w:line="292" w:lineRule="exact"/>
        <w:ind w:left="1039" w:hanging="347"/>
        <w:jc w:val="both"/>
        <w:rPr>
          <w:sz w:val="24"/>
        </w:rPr>
      </w:pP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1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2"/>
          <w:sz w:val="24"/>
        </w:rPr>
        <w:t xml:space="preserve"> </w:t>
      </w:r>
      <w:r>
        <w:rPr>
          <w:sz w:val="24"/>
        </w:rPr>
        <w:t>zmian</w:t>
      </w:r>
      <w:r>
        <w:rPr>
          <w:spacing w:val="2"/>
          <w:sz w:val="24"/>
        </w:rPr>
        <w:t xml:space="preserve"> </w:t>
      </w:r>
      <w:r>
        <w:rPr>
          <w:sz w:val="24"/>
        </w:rPr>
        <w:t>muszą być</w:t>
      </w:r>
      <w:r>
        <w:rPr>
          <w:spacing w:val="-3"/>
          <w:sz w:val="24"/>
        </w:rPr>
        <w:t xml:space="preserve"> </w:t>
      </w:r>
      <w:r>
        <w:rPr>
          <w:sz w:val="24"/>
        </w:rPr>
        <w:t>spełnione łącznie</w:t>
      </w:r>
      <w:r>
        <w:rPr>
          <w:spacing w:val="-3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2"/>
          <w:sz w:val="24"/>
        </w:rPr>
        <w:t xml:space="preserve"> warunki:</w:t>
      </w:r>
    </w:p>
    <w:p w14:paraId="1F0203B6" w14:textId="77777777" w:rsidR="00896792" w:rsidRDefault="00D954AB">
      <w:pPr>
        <w:pStyle w:val="Akapitzlist"/>
        <w:numPr>
          <w:ilvl w:val="1"/>
          <w:numId w:val="5"/>
        </w:numPr>
        <w:tabs>
          <w:tab w:val="left" w:pos="1750"/>
          <w:tab w:val="left" w:pos="1772"/>
        </w:tabs>
        <w:spacing w:before="146" w:line="362" w:lineRule="auto"/>
        <w:ind w:right="107" w:hanging="360"/>
        <w:jc w:val="both"/>
        <w:rPr>
          <w:sz w:val="24"/>
        </w:rPr>
      </w:pPr>
      <w:r>
        <w:rPr>
          <w:sz w:val="24"/>
        </w:rPr>
        <w:t>konieczność</w:t>
      </w:r>
      <w:r>
        <w:rPr>
          <w:spacing w:val="40"/>
          <w:sz w:val="24"/>
        </w:rPr>
        <w:t xml:space="preserve"> </w:t>
      </w:r>
      <w:r>
        <w:rPr>
          <w:sz w:val="24"/>
        </w:rPr>
        <w:t>zmiany umowy spowodowana jest okolicznościami, których 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>działając z należytą starannością nie mógł przewidzieć,</w:t>
      </w:r>
    </w:p>
    <w:p w14:paraId="332951FE" w14:textId="7848C27C" w:rsidR="00896792" w:rsidRDefault="00D954AB" w:rsidP="00686751">
      <w:pPr>
        <w:pStyle w:val="Akapitzlist"/>
        <w:numPr>
          <w:ilvl w:val="1"/>
          <w:numId w:val="5"/>
        </w:numPr>
        <w:tabs>
          <w:tab w:val="left" w:pos="1749"/>
          <w:tab w:val="left" w:pos="1772"/>
        </w:tabs>
        <w:spacing w:line="360" w:lineRule="auto"/>
        <w:ind w:right="111" w:hanging="360"/>
        <w:jc w:val="both"/>
        <w:rPr>
          <w:sz w:val="24"/>
        </w:rPr>
      </w:pPr>
      <w:r>
        <w:rPr>
          <w:sz w:val="24"/>
        </w:rPr>
        <w:t>rozliczenie za komponenty zamienne nastąpi w ramach wynagrodzenia, o którym mowa w § 4 ust. 1.</w:t>
      </w:r>
    </w:p>
    <w:p w14:paraId="0D6F2BC2" w14:textId="77777777" w:rsidR="00686751" w:rsidRPr="00686751" w:rsidRDefault="00686751" w:rsidP="00686751">
      <w:pPr>
        <w:pStyle w:val="Akapitzlist"/>
        <w:tabs>
          <w:tab w:val="left" w:pos="1749"/>
          <w:tab w:val="left" w:pos="1772"/>
        </w:tabs>
        <w:spacing w:line="360" w:lineRule="auto"/>
        <w:ind w:left="1772" w:right="111" w:firstLine="0"/>
        <w:rPr>
          <w:sz w:val="24"/>
        </w:rPr>
      </w:pPr>
    </w:p>
    <w:p w14:paraId="533B443B" w14:textId="63DCB132" w:rsidR="00896792" w:rsidRDefault="00D954AB">
      <w:pPr>
        <w:pStyle w:val="Nagwek1"/>
        <w:ind w:left="276"/>
      </w:pPr>
      <w:r>
        <w:t>§</w:t>
      </w:r>
      <w:r>
        <w:rPr>
          <w:spacing w:val="1"/>
        </w:rPr>
        <w:t xml:space="preserve"> </w:t>
      </w:r>
      <w:r w:rsidR="00802C11">
        <w:t>1</w:t>
      </w:r>
      <w:r w:rsidR="00686751">
        <w:t>3</w:t>
      </w:r>
      <w:r>
        <w:t>.</w:t>
      </w:r>
      <w:r>
        <w:rPr>
          <w:spacing w:val="52"/>
        </w:rPr>
        <w:t xml:space="preserve"> </w:t>
      </w:r>
      <w:r>
        <w:t>ODSTĄPIENIE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rPr>
          <w:spacing w:val="-4"/>
        </w:rPr>
        <w:t>UMOWY</w:t>
      </w:r>
    </w:p>
    <w:p w14:paraId="23B565CD" w14:textId="1A6C692F" w:rsidR="00896792" w:rsidRDefault="00D954AB">
      <w:pPr>
        <w:pStyle w:val="Akapitzlist"/>
        <w:numPr>
          <w:ilvl w:val="0"/>
          <w:numId w:val="4"/>
        </w:numPr>
        <w:tabs>
          <w:tab w:val="left" w:pos="757"/>
          <w:tab w:val="left" w:pos="760"/>
        </w:tabs>
        <w:spacing w:before="146" w:line="360" w:lineRule="auto"/>
        <w:ind w:right="110" w:hanging="428"/>
        <w:jc w:val="both"/>
        <w:rPr>
          <w:sz w:val="24"/>
        </w:rPr>
      </w:pPr>
      <w:r>
        <w:rPr>
          <w:sz w:val="24"/>
        </w:rPr>
        <w:t xml:space="preserve">Zamawiającemu w terminie </w:t>
      </w:r>
      <w:r w:rsidR="00686751">
        <w:rPr>
          <w:sz w:val="24"/>
        </w:rPr>
        <w:t>30 dni</w:t>
      </w:r>
      <w:r>
        <w:rPr>
          <w:sz w:val="24"/>
        </w:rPr>
        <w:t xml:space="preserve"> od podpisania umowy przysługuje prawo do odstąpienia</w:t>
      </w:r>
      <w:r>
        <w:rPr>
          <w:spacing w:val="40"/>
          <w:sz w:val="24"/>
        </w:rPr>
        <w:t xml:space="preserve"> </w:t>
      </w:r>
      <w:r>
        <w:rPr>
          <w:sz w:val="24"/>
        </w:rPr>
        <w:t>od umowy, jeżeli:</w:t>
      </w:r>
    </w:p>
    <w:p w14:paraId="010F1F33" w14:textId="77777777" w:rsidR="00896792" w:rsidRDefault="00D954AB">
      <w:pPr>
        <w:pStyle w:val="Akapitzlist"/>
        <w:numPr>
          <w:ilvl w:val="1"/>
          <w:numId w:val="4"/>
        </w:numPr>
        <w:tabs>
          <w:tab w:val="left" w:pos="1182"/>
          <w:tab w:val="left" w:pos="1184"/>
        </w:tabs>
        <w:spacing w:line="362" w:lineRule="auto"/>
        <w:ind w:right="108" w:hanging="425"/>
        <w:jc w:val="both"/>
        <w:rPr>
          <w:sz w:val="24"/>
        </w:rPr>
      </w:pPr>
      <w:r>
        <w:rPr>
          <w:sz w:val="24"/>
        </w:rPr>
        <w:t>Wystąpi istotna zmiana okoliczności powodująca, że wykonanie umowy nie leży w interesie publicznym, czego nie można było przewidzieć w chwili zawarcia umowy.</w:t>
      </w:r>
    </w:p>
    <w:p w14:paraId="3C2CA412" w14:textId="77777777" w:rsidR="00896792" w:rsidRDefault="00D954AB">
      <w:pPr>
        <w:pStyle w:val="Tekstpodstawowy"/>
        <w:spacing w:line="360" w:lineRule="auto"/>
        <w:ind w:left="1184" w:right="110"/>
      </w:pPr>
      <w:r>
        <w:t>W tym przypadku odstąpienie od umowy może nastąpić w terminie 30 dni od powzięcia wiadomości o tych okolicznościach. W takim przypadku, Wykonawca może żądać wyłącznie wynagrodzenia należnego mu z tytułu wykonania części umowy.</w:t>
      </w:r>
    </w:p>
    <w:p w14:paraId="179F1764" w14:textId="77777777" w:rsidR="00896792" w:rsidRDefault="00D954AB">
      <w:pPr>
        <w:pStyle w:val="Akapitzlist"/>
        <w:numPr>
          <w:ilvl w:val="0"/>
          <w:numId w:val="4"/>
        </w:numPr>
        <w:tabs>
          <w:tab w:val="left" w:pos="757"/>
          <w:tab w:val="left" w:pos="760"/>
        </w:tabs>
        <w:spacing w:line="360" w:lineRule="auto"/>
        <w:ind w:right="110" w:hanging="428"/>
        <w:jc w:val="both"/>
        <w:rPr>
          <w:sz w:val="24"/>
        </w:rPr>
      </w:pPr>
      <w:r>
        <w:rPr>
          <w:sz w:val="24"/>
        </w:rPr>
        <w:t>Wykonawcy przysługuje prawo odstąpienia od umowy, jeżeli Zamawiający zawiadomi Wykonawcę, iż wobec zaistnienia uprzednio nieprzewidzianych okoliczności nie będzie mógł spełnić swoich zobowiązań umownych wobec Wykonawcy.</w:t>
      </w:r>
    </w:p>
    <w:p w14:paraId="35D7566F" w14:textId="1176752E" w:rsidR="00896792" w:rsidRPr="00686751" w:rsidRDefault="00D954AB" w:rsidP="00686751">
      <w:pPr>
        <w:pStyle w:val="Akapitzlist"/>
        <w:numPr>
          <w:ilvl w:val="0"/>
          <w:numId w:val="4"/>
        </w:numPr>
        <w:tabs>
          <w:tab w:val="left" w:pos="757"/>
          <w:tab w:val="left" w:pos="760"/>
        </w:tabs>
        <w:spacing w:line="360" w:lineRule="auto"/>
        <w:ind w:right="110" w:hanging="428"/>
        <w:jc w:val="both"/>
        <w:rPr>
          <w:sz w:val="24"/>
        </w:rPr>
      </w:pPr>
      <w:r>
        <w:rPr>
          <w:sz w:val="24"/>
        </w:rPr>
        <w:t>Odstąpienie od umowy przez Wykonawcę powinno nastąpić w formie pisemnej w terminie miesiąca od daty powzięcia wiadomości o zaistnieniu okoliczności określonych w ust 2 niniejszego paragrafu i musi zawierać uzasadnienie.</w:t>
      </w:r>
    </w:p>
    <w:p w14:paraId="211BBFA3" w14:textId="77777777" w:rsidR="00896792" w:rsidRDefault="00896792">
      <w:pPr>
        <w:pStyle w:val="Tekstpodstawowy"/>
        <w:spacing w:before="162"/>
        <w:jc w:val="left"/>
      </w:pPr>
    </w:p>
    <w:p w14:paraId="4093857D" w14:textId="4DC947C2" w:rsidR="00896792" w:rsidRDefault="00D954AB">
      <w:pPr>
        <w:pStyle w:val="Nagwek1"/>
        <w:ind w:left="282"/>
      </w:pPr>
      <w:r>
        <w:t>§ 1</w:t>
      </w:r>
      <w:r w:rsidR="00686751">
        <w:t>4</w:t>
      </w:r>
      <w:r>
        <w:t>.</w:t>
      </w:r>
      <w:r>
        <w:rPr>
          <w:spacing w:val="-2"/>
        </w:rPr>
        <w:t xml:space="preserve"> </w:t>
      </w:r>
      <w:r>
        <w:t>INFORMACJA</w:t>
      </w:r>
      <w:r>
        <w:rPr>
          <w:spacing w:val="3"/>
        </w:rPr>
        <w:t xml:space="preserve"> </w:t>
      </w:r>
      <w:r>
        <w:rPr>
          <w:spacing w:val="-2"/>
        </w:rPr>
        <w:t>PUBLICZNA</w:t>
      </w:r>
    </w:p>
    <w:p w14:paraId="7674EBDE" w14:textId="77777777" w:rsidR="00896792" w:rsidRDefault="00D954AB">
      <w:pPr>
        <w:pStyle w:val="Akapitzlist"/>
        <w:numPr>
          <w:ilvl w:val="0"/>
          <w:numId w:val="2"/>
        </w:numPr>
        <w:tabs>
          <w:tab w:val="left" w:pos="616"/>
        </w:tabs>
        <w:spacing w:before="146" w:line="360" w:lineRule="auto"/>
        <w:ind w:right="109"/>
        <w:jc w:val="both"/>
        <w:rPr>
          <w:sz w:val="24"/>
        </w:rPr>
      </w:pPr>
      <w:r>
        <w:rPr>
          <w:sz w:val="24"/>
        </w:rPr>
        <w:t>Wykonawca oświadcza, że znany jest mu fakt, że treść niniejszej umowy, a w szczególności dotyczące go dane identyfikujące, przedmiot umowy i wysokość wynagrodzenia stanowią informacje publiczna w rozumieniu ustawy z dnia 6 września 2001r. o dostępie do informacji publicznej, która podlega udostępnieniu w trybie przedmiotowej ustawy.</w:t>
      </w:r>
    </w:p>
    <w:p w14:paraId="7E898D38" w14:textId="77777777" w:rsidR="00896792" w:rsidRDefault="00D954AB">
      <w:pPr>
        <w:pStyle w:val="Akapitzlist"/>
        <w:numPr>
          <w:ilvl w:val="0"/>
          <w:numId w:val="2"/>
        </w:numPr>
        <w:tabs>
          <w:tab w:val="left" w:pos="616"/>
        </w:tabs>
        <w:spacing w:line="360" w:lineRule="auto"/>
        <w:ind w:right="114"/>
        <w:jc w:val="both"/>
        <w:rPr>
          <w:sz w:val="24"/>
        </w:rPr>
      </w:pPr>
      <w:r>
        <w:rPr>
          <w:sz w:val="24"/>
        </w:rPr>
        <w:t xml:space="preserve">Ze względu na tajemnicę Wykonawcy, udostępnieniu o którym mowa w ust. 1 nie będą </w:t>
      </w:r>
      <w:r>
        <w:rPr>
          <w:sz w:val="24"/>
        </w:rPr>
        <w:lastRenderedPageBreak/>
        <w:t>podlegały następujące informacje:</w:t>
      </w:r>
    </w:p>
    <w:p w14:paraId="7DFB9AFF" w14:textId="77777777" w:rsidR="00896792" w:rsidRDefault="00D954AB">
      <w:pPr>
        <w:pStyle w:val="Akapitzlist"/>
        <w:numPr>
          <w:ilvl w:val="1"/>
          <w:numId w:val="2"/>
        </w:numPr>
        <w:tabs>
          <w:tab w:val="left" w:pos="810"/>
        </w:tabs>
        <w:spacing w:before="1"/>
        <w:ind w:left="810" w:hanging="19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……………………………………………………………………….</w:t>
      </w:r>
    </w:p>
    <w:p w14:paraId="38761A01" w14:textId="77777777" w:rsidR="00896792" w:rsidRDefault="00D954AB">
      <w:pPr>
        <w:pStyle w:val="Akapitzlist"/>
        <w:numPr>
          <w:ilvl w:val="1"/>
          <w:numId w:val="2"/>
        </w:numPr>
        <w:tabs>
          <w:tab w:val="left" w:pos="810"/>
        </w:tabs>
        <w:spacing w:before="146"/>
        <w:ind w:left="810" w:hanging="194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……………………………………………………………………….</w:t>
      </w:r>
    </w:p>
    <w:p w14:paraId="25D06B76" w14:textId="77777777" w:rsidR="00896792" w:rsidRDefault="00D954AB">
      <w:pPr>
        <w:pStyle w:val="Tekstpodstawowy"/>
        <w:spacing w:before="147" w:line="360" w:lineRule="auto"/>
        <w:ind w:left="616" w:right="110"/>
      </w:pPr>
      <w:r>
        <w:t xml:space="preserve">i/lub zawarte w załączniku:………………………………..do niniejszej umowy, stanowiące informacje techniczne, technologiczne, organizacyjne przedsiębiorstwa lub inne, posiadające wartość </w:t>
      </w:r>
      <w:r>
        <w:rPr>
          <w:spacing w:val="-2"/>
        </w:rPr>
        <w:t>gospodarczą.</w:t>
      </w:r>
    </w:p>
    <w:p w14:paraId="47B75234" w14:textId="77777777" w:rsidR="00896792" w:rsidRDefault="00D954AB">
      <w:pPr>
        <w:pStyle w:val="Akapitzlist"/>
        <w:numPr>
          <w:ilvl w:val="0"/>
          <w:numId w:val="2"/>
        </w:numPr>
        <w:tabs>
          <w:tab w:val="left" w:pos="616"/>
        </w:tabs>
        <w:spacing w:line="360" w:lineRule="auto"/>
        <w:ind w:right="108"/>
        <w:jc w:val="both"/>
        <w:rPr>
          <w:sz w:val="24"/>
        </w:rPr>
      </w:pPr>
      <w:r>
        <w:rPr>
          <w:sz w:val="24"/>
        </w:rPr>
        <w:t>Tajemnicę Wykonawcy stanowią informacje nie podane do publicznej wiadomości, w odniesieniu do których Wykonawca podjął działania zachowujące je w tajemnicy.</w:t>
      </w:r>
    </w:p>
    <w:p w14:paraId="5ED9618A" w14:textId="77777777" w:rsidR="00896792" w:rsidRDefault="00896792">
      <w:pPr>
        <w:pStyle w:val="Tekstpodstawowy"/>
        <w:spacing w:before="144"/>
        <w:jc w:val="left"/>
      </w:pPr>
    </w:p>
    <w:p w14:paraId="547FE45E" w14:textId="6682E62C" w:rsidR="00896792" w:rsidRDefault="00D954AB">
      <w:pPr>
        <w:pStyle w:val="Nagwek1"/>
        <w:spacing w:before="1"/>
        <w:ind w:left="279"/>
      </w:pPr>
      <w:r>
        <w:t>§</w:t>
      </w:r>
      <w:r>
        <w:rPr>
          <w:spacing w:val="-1"/>
        </w:rPr>
        <w:t xml:space="preserve"> </w:t>
      </w:r>
      <w:r w:rsidR="00802C11">
        <w:t>1</w:t>
      </w:r>
      <w:r w:rsidR="0044518C">
        <w:t>5</w:t>
      </w:r>
      <w:r>
        <w:t>.</w:t>
      </w:r>
      <w:r>
        <w:rPr>
          <w:spacing w:val="-1"/>
        </w:rPr>
        <w:t xml:space="preserve"> </w:t>
      </w:r>
      <w:r>
        <w:t xml:space="preserve">POSTANOWIENIA </w:t>
      </w:r>
      <w:r>
        <w:rPr>
          <w:spacing w:val="-2"/>
        </w:rPr>
        <w:t>KOŃCOWE</w:t>
      </w:r>
    </w:p>
    <w:p w14:paraId="4968BFF1" w14:textId="77777777" w:rsidR="00896792" w:rsidRDefault="00D954AB">
      <w:pPr>
        <w:pStyle w:val="Akapitzlist"/>
        <w:numPr>
          <w:ilvl w:val="0"/>
          <w:numId w:val="1"/>
        </w:numPr>
        <w:tabs>
          <w:tab w:val="left" w:pos="760"/>
        </w:tabs>
        <w:spacing w:before="148" w:line="360" w:lineRule="auto"/>
        <w:ind w:right="107"/>
        <w:rPr>
          <w:sz w:val="24"/>
        </w:rPr>
      </w:pPr>
      <w:r>
        <w:rPr>
          <w:sz w:val="24"/>
        </w:rPr>
        <w:t>W</w:t>
      </w:r>
      <w:r>
        <w:rPr>
          <w:spacing w:val="64"/>
          <w:sz w:val="24"/>
        </w:rPr>
        <w:t xml:space="preserve"> </w:t>
      </w:r>
      <w:r>
        <w:rPr>
          <w:sz w:val="24"/>
        </w:rPr>
        <w:t>sprawach</w:t>
      </w:r>
      <w:r>
        <w:rPr>
          <w:spacing w:val="61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64"/>
          <w:sz w:val="24"/>
        </w:rPr>
        <w:t xml:space="preserve"> </w:t>
      </w:r>
      <w:r>
        <w:rPr>
          <w:sz w:val="24"/>
        </w:rPr>
        <w:t>niniejszą</w:t>
      </w:r>
      <w:r>
        <w:rPr>
          <w:spacing w:val="62"/>
          <w:sz w:val="24"/>
        </w:rPr>
        <w:t xml:space="preserve"> </w:t>
      </w:r>
      <w:r>
        <w:rPr>
          <w:sz w:val="24"/>
        </w:rPr>
        <w:t>umową</w:t>
      </w:r>
      <w:r>
        <w:rPr>
          <w:spacing w:val="64"/>
          <w:sz w:val="24"/>
        </w:rPr>
        <w:t xml:space="preserve"> </w:t>
      </w:r>
      <w:r>
        <w:rPr>
          <w:sz w:val="24"/>
        </w:rPr>
        <w:t>stosuje</w:t>
      </w:r>
      <w:r>
        <w:rPr>
          <w:spacing w:val="64"/>
          <w:sz w:val="24"/>
        </w:rPr>
        <w:t xml:space="preserve"> </w:t>
      </w:r>
      <w:r>
        <w:rPr>
          <w:sz w:val="24"/>
        </w:rPr>
        <w:t>się</w:t>
      </w:r>
      <w:r>
        <w:rPr>
          <w:spacing w:val="62"/>
          <w:sz w:val="24"/>
        </w:rPr>
        <w:t xml:space="preserve"> </w:t>
      </w:r>
      <w:r>
        <w:rPr>
          <w:sz w:val="24"/>
        </w:rPr>
        <w:t>przepisy</w:t>
      </w:r>
      <w:r>
        <w:rPr>
          <w:spacing w:val="60"/>
          <w:sz w:val="24"/>
        </w:rPr>
        <w:t xml:space="preserve"> </w:t>
      </w:r>
      <w:r>
        <w:rPr>
          <w:sz w:val="24"/>
        </w:rPr>
        <w:t>Kodeksu</w:t>
      </w:r>
      <w:r>
        <w:rPr>
          <w:spacing w:val="67"/>
          <w:sz w:val="24"/>
        </w:rPr>
        <w:t xml:space="preserve"> </w:t>
      </w:r>
      <w:r>
        <w:rPr>
          <w:sz w:val="24"/>
        </w:rPr>
        <w:t>Cywilnego i ustawy z dnia 11 września 2019 roku Prawo zamówień publicznych.</w:t>
      </w:r>
    </w:p>
    <w:p w14:paraId="52985991" w14:textId="77777777" w:rsidR="00896792" w:rsidRDefault="00D954AB">
      <w:pPr>
        <w:pStyle w:val="Akapitzlist"/>
        <w:numPr>
          <w:ilvl w:val="0"/>
          <w:numId w:val="1"/>
        </w:numPr>
        <w:tabs>
          <w:tab w:val="left" w:pos="760"/>
        </w:tabs>
        <w:spacing w:line="360" w:lineRule="auto"/>
        <w:ind w:right="107"/>
        <w:rPr>
          <w:sz w:val="24"/>
        </w:rPr>
      </w:pPr>
      <w:r>
        <w:rPr>
          <w:sz w:val="24"/>
        </w:rPr>
        <w:t>Wszelkie</w:t>
      </w:r>
      <w:r>
        <w:rPr>
          <w:spacing w:val="35"/>
          <w:sz w:val="24"/>
        </w:rPr>
        <w:t xml:space="preserve"> </w:t>
      </w:r>
      <w:r>
        <w:rPr>
          <w:sz w:val="24"/>
        </w:rPr>
        <w:t>zmiany</w:t>
      </w:r>
      <w:r>
        <w:rPr>
          <w:spacing w:val="34"/>
          <w:sz w:val="24"/>
        </w:rPr>
        <w:t xml:space="preserve"> </w:t>
      </w:r>
      <w:r>
        <w:rPr>
          <w:sz w:val="24"/>
        </w:rPr>
        <w:t>umowy,</w:t>
      </w:r>
      <w:r>
        <w:rPr>
          <w:spacing w:val="32"/>
          <w:sz w:val="24"/>
        </w:rPr>
        <w:t xml:space="preserve"> </w:t>
      </w:r>
      <w:r>
        <w:rPr>
          <w:sz w:val="24"/>
        </w:rPr>
        <w:t>wymagają</w:t>
      </w:r>
      <w:r>
        <w:rPr>
          <w:spacing w:val="32"/>
          <w:sz w:val="24"/>
        </w:rPr>
        <w:t xml:space="preserve"> </w:t>
      </w:r>
      <w:r>
        <w:rPr>
          <w:sz w:val="24"/>
        </w:rPr>
        <w:t>aneksu</w:t>
      </w:r>
      <w:r>
        <w:rPr>
          <w:spacing w:val="35"/>
          <w:sz w:val="24"/>
        </w:rPr>
        <w:t xml:space="preserve"> </w:t>
      </w:r>
      <w:r>
        <w:rPr>
          <w:sz w:val="24"/>
        </w:rPr>
        <w:t>sporządzonego</w:t>
      </w:r>
      <w:r>
        <w:rPr>
          <w:spacing w:val="30"/>
          <w:sz w:val="24"/>
        </w:rPr>
        <w:t xml:space="preserve"> </w:t>
      </w:r>
      <w:r>
        <w:rPr>
          <w:sz w:val="24"/>
        </w:rPr>
        <w:t>z</w:t>
      </w:r>
      <w:r>
        <w:rPr>
          <w:spacing w:val="32"/>
          <w:sz w:val="24"/>
        </w:rPr>
        <w:t xml:space="preserve"> </w:t>
      </w:r>
      <w:r>
        <w:rPr>
          <w:sz w:val="24"/>
        </w:rPr>
        <w:t>zachowaniem</w:t>
      </w:r>
      <w:r>
        <w:rPr>
          <w:spacing w:val="32"/>
          <w:sz w:val="24"/>
        </w:rPr>
        <w:t xml:space="preserve"> </w:t>
      </w:r>
      <w:r>
        <w:rPr>
          <w:sz w:val="24"/>
        </w:rPr>
        <w:t>formy</w:t>
      </w:r>
      <w:r>
        <w:rPr>
          <w:spacing w:val="30"/>
          <w:sz w:val="24"/>
        </w:rPr>
        <w:t xml:space="preserve"> </w:t>
      </w:r>
      <w:r>
        <w:rPr>
          <w:sz w:val="24"/>
        </w:rPr>
        <w:t>pisemnej pod rygorem nieważności.</w:t>
      </w:r>
    </w:p>
    <w:p w14:paraId="39B0E16C" w14:textId="77777777" w:rsidR="00896792" w:rsidRDefault="00D954AB">
      <w:pPr>
        <w:pStyle w:val="Akapitzlist"/>
        <w:numPr>
          <w:ilvl w:val="0"/>
          <w:numId w:val="1"/>
        </w:numPr>
        <w:tabs>
          <w:tab w:val="left" w:pos="760"/>
        </w:tabs>
        <w:spacing w:line="360" w:lineRule="auto"/>
        <w:ind w:right="111"/>
        <w:rPr>
          <w:sz w:val="24"/>
        </w:rPr>
      </w:pPr>
      <w:r>
        <w:rPr>
          <w:sz w:val="24"/>
        </w:rPr>
        <w:t>Wszelkie</w:t>
      </w:r>
      <w:r>
        <w:rPr>
          <w:spacing w:val="31"/>
          <w:sz w:val="24"/>
        </w:rPr>
        <w:t xml:space="preserve"> </w:t>
      </w:r>
      <w:r>
        <w:rPr>
          <w:sz w:val="24"/>
        </w:rPr>
        <w:t>spory mogące wynikać</w:t>
      </w:r>
      <w:r>
        <w:rPr>
          <w:spacing w:val="28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z w:val="24"/>
        </w:rPr>
        <w:t>związku</w:t>
      </w:r>
      <w:r>
        <w:rPr>
          <w:spacing w:val="27"/>
          <w:sz w:val="24"/>
        </w:rPr>
        <w:t xml:space="preserve"> </w:t>
      </w:r>
      <w:r>
        <w:rPr>
          <w:sz w:val="24"/>
        </w:rPr>
        <w:t>z</w:t>
      </w:r>
      <w:r>
        <w:rPr>
          <w:spacing w:val="28"/>
          <w:sz w:val="24"/>
        </w:rPr>
        <w:t xml:space="preserve"> </w:t>
      </w:r>
      <w:r>
        <w:rPr>
          <w:sz w:val="24"/>
        </w:rPr>
        <w:t>realizacją</w:t>
      </w:r>
      <w:r>
        <w:rPr>
          <w:spacing w:val="28"/>
          <w:sz w:val="24"/>
        </w:rPr>
        <w:t xml:space="preserve"> </w:t>
      </w:r>
      <w:r>
        <w:rPr>
          <w:sz w:val="24"/>
        </w:rPr>
        <w:t>mniejszej</w:t>
      </w:r>
      <w:r>
        <w:rPr>
          <w:spacing w:val="29"/>
          <w:sz w:val="24"/>
        </w:rPr>
        <w:t xml:space="preserve"> </w:t>
      </w:r>
      <w:r>
        <w:rPr>
          <w:sz w:val="24"/>
        </w:rPr>
        <w:t>umowy</w:t>
      </w:r>
      <w:r>
        <w:rPr>
          <w:spacing w:val="28"/>
          <w:sz w:val="24"/>
        </w:rPr>
        <w:t xml:space="preserve"> </w:t>
      </w:r>
      <w:r>
        <w:rPr>
          <w:sz w:val="24"/>
        </w:rPr>
        <w:t>będą</w:t>
      </w:r>
      <w:r>
        <w:rPr>
          <w:spacing w:val="31"/>
          <w:sz w:val="24"/>
        </w:rPr>
        <w:t xml:space="preserve"> </w:t>
      </w:r>
      <w:r>
        <w:rPr>
          <w:sz w:val="24"/>
        </w:rPr>
        <w:t>rozstrzygane przez sąd właściwy dla siedziby Zamawiającego.</w:t>
      </w:r>
    </w:p>
    <w:p w14:paraId="51C4CC97" w14:textId="77777777" w:rsidR="00496CFB" w:rsidRDefault="00496CFB">
      <w:pPr>
        <w:pStyle w:val="Akapitzlist"/>
        <w:numPr>
          <w:ilvl w:val="0"/>
          <w:numId w:val="1"/>
        </w:numPr>
        <w:tabs>
          <w:tab w:val="left" w:pos="745"/>
          <w:tab w:val="left" w:pos="760"/>
        </w:tabs>
        <w:spacing w:line="360" w:lineRule="auto"/>
        <w:ind w:right="112"/>
        <w:rPr>
          <w:sz w:val="24"/>
        </w:rPr>
      </w:pPr>
      <w:r>
        <w:rPr>
          <w:sz w:val="24"/>
        </w:rPr>
        <w:t xml:space="preserve">Osoby wyznaczone do kontaktu w sprawie realizacji zamówienia: </w:t>
      </w:r>
    </w:p>
    <w:p w14:paraId="05E9AD54" w14:textId="77777777" w:rsidR="00496CFB" w:rsidRDefault="00496CFB" w:rsidP="00496CFB">
      <w:pPr>
        <w:pStyle w:val="Akapitzlist"/>
        <w:numPr>
          <w:ilvl w:val="0"/>
          <w:numId w:val="22"/>
        </w:numPr>
        <w:tabs>
          <w:tab w:val="left" w:pos="745"/>
          <w:tab w:val="left" w:pos="760"/>
        </w:tabs>
        <w:spacing w:line="360" w:lineRule="auto"/>
        <w:ind w:right="112"/>
        <w:jc w:val="left"/>
        <w:rPr>
          <w:sz w:val="24"/>
        </w:rPr>
      </w:pPr>
      <w:r>
        <w:rPr>
          <w:sz w:val="24"/>
        </w:rPr>
        <w:t>Od strony Zamawiającego …………………. Tel. ……………………… e-mail ………………………………..</w:t>
      </w:r>
    </w:p>
    <w:p w14:paraId="70AB1547" w14:textId="77777777" w:rsidR="00496CFB" w:rsidRPr="00496CFB" w:rsidRDefault="00496CFB" w:rsidP="00496CFB">
      <w:pPr>
        <w:pStyle w:val="Akapitzlist"/>
        <w:numPr>
          <w:ilvl w:val="0"/>
          <w:numId w:val="22"/>
        </w:numPr>
        <w:tabs>
          <w:tab w:val="left" w:pos="745"/>
          <w:tab w:val="left" w:pos="760"/>
        </w:tabs>
        <w:spacing w:line="360" w:lineRule="auto"/>
        <w:ind w:right="112"/>
        <w:jc w:val="left"/>
        <w:rPr>
          <w:sz w:val="24"/>
        </w:rPr>
      </w:pPr>
      <w:r>
        <w:rPr>
          <w:sz w:val="24"/>
        </w:rPr>
        <w:t>Od strony Wykonawcy …………………. Tel. ……………………… e-mail ………………………………..</w:t>
      </w:r>
    </w:p>
    <w:p w14:paraId="6E5C339C" w14:textId="19CE54C1" w:rsidR="00896792" w:rsidRDefault="00D954AB">
      <w:pPr>
        <w:pStyle w:val="Akapitzlist"/>
        <w:numPr>
          <w:ilvl w:val="0"/>
          <w:numId w:val="1"/>
        </w:numPr>
        <w:tabs>
          <w:tab w:val="left" w:pos="745"/>
          <w:tab w:val="left" w:pos="760"/>
        </w:tabs>
        <w:spacing w:line="360" w:lineRule="auto"/>
        <w:ind w:right="112"/>
        <w:rPr>
          <w:sz w:val="24"/>
        </w:rPr>
      </w:pPr>
      <w:r w:rsidRPr="00802C11">
        <w:rPr>
          <w:sz w:val="24"/>
        </w:rPr>
        <w:t xml:space="preserve">Umowę niniejszą sporządzono w </w:t>
      </w:r>
      <w:r w:rsidR="0044518C">
        <w:rPr>
          <w:sz w:val="24"/>
        </w:rPr>
        <w:t xml:space="preserve">3 </w:t>
      </w:r>
      <w:r w:rsidRPr="00802C11">
        <w:rPr>
          <w:sz w:val="24"/>
        </w:rPr>
        <w:t xml:space="preserve"> jednobrzmiących egzemplarzach, </w:t>
      </w:r>
      <w:r w:rsidR="0044518C">
        <w:rPr>
          <w:sz w:val="24"/>
        </w:rPr>
        <w:t>2</w:t>
      </w:r>
      <w:r w:rsidRPr="00802C11">
        <w:rPr>
          <w:sz w:val="24"/>
        </w:rPr>
        <w:t xml:space="preserve"> egzemplarze dla Zamawiającego i</w:t>
      </w:r>
      <w:r w:rsidRPr="00802C11">
        <w:rPr>
          <w:spacing w:val="40"/>
          <w:sz w:val="24"/>
        </w:rPr>
        <w:t xml:space="preserve"> </w:t>
      </w:r>
      <w:r w:rsidR="0044518C">
        <w:rPr>
          <w:sz w:val="24"/>
        </w:rPr>
        <w:t>1</w:t>
      </w:r>
      <w:r w:rsidRPr="00802C11">
        <w:rPr>
          <w:sz w:val="24"/>
        </w:rPr>
        <w:t xml:space="preserve"> egzemplarz dla Wykonawcy.</w:t>
      </w:r>
    </w:p>
    <w:sectPr w:rsidR="00896792">
      <w:pgSz w:w="11910" w:h="16840"/>
      <w:pgMar w:top="1080" w:right="1020" w:bottom="1780" w:left="800" w:header="0" w:footer="16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AD04" w14:textId="77777777" w:rsidR="00B22E9E" w:rsidRDefault="00B22E9E">
      <w:r>
        <w:separator/>
      </w:r>
    </w:p>
  </w:endnote>
  <w:endnote w:type="continuationSeparator" w:id="0">
    <w:p w14:paraId="400A9743" w14:textId="77777777" w:rsidR="00B22E9E" w:rsidRDefault="00B2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4771866"/>
      <w:docPartObj>
        <w:docPartGallery w:val="Page Numbers (Bottom of Page)"/>
        <w:docPartUnique/>
      </w:docPartObj>
    </w:sdtPr>
    <w:sdtContent>
      <w:p w14:paraId="1527300A" w14:textId="7B70DFEF" w:rsidR="001E6F58" w:rsidRDefault="001E6F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B22DFF" w14:textId="77777777" w:rsidR="001E6F58" w:rsidRDefault="001E6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7CFFC" w14:textId="77777777" w:rsidR="00B22E9E" w:rsidRDefault="00B22E9E">
      <w:r>
        <w:separator/>
      </w:r>
    </w:p>
  </w:footnote>
  <w:footnote w:type="continuationSeparator" w:id="0">
    <w:p w14:paraId="520F05CE" w14:textId="77777777" w:rsidR="00B22E9E" w:rsidRDefault="00B2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3713" w14:textId="5034A5ED" w:rsidR="001E6F58" w:rsidRDefault="001E6F58">
    <w:pPr>
      <w:pStyle w:val="Nagwek"/>
    </w:pPr>
  </w:p>
  <w:p w14:paraId="23E22D05" w14:textId="77777777" w:rsidR="001E6F58" w:rsidRDefault="001E6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93C6C"/>
    <w:multiLevelType w:val="hybridMultilevel"/>
    <w:tmpl w:val="9B8602B0"/>
    <w:lvl w:ilvl="0" w:tplc="66789B38">
      <w:start w:val="1"/>
      <w:numFmt w:val="decimal"/>
      <w:lvlText w:val="%1."/>
      <w:lvlJc w:val="left"/>
      <w:pPr>
        <w:ind w:left="474" w:hanging="32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E85A50">
      <w:start w:val="1"/>
      <w:numFmt w:val="decimal"/>
      <w:lvlText w:val="%2)"/>
      <w:lvlJc w:val="left"/>
      <w:pPr>
        <w:ind w:left="637" w:hanging="251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BE0B63C">
      <w:numFmt w:val="bullet"/>
      <w:lvlText w:val="•"/>
      <w:lvlJc w:val="left"/>
      <w:pPr>
        <w:ind w:left="1689" w:hanging="251"/>
      </w:pPr>
      <w:rPr>
        <w:rFonts w:hint="default"/>
        <w:lang w:val="pl-PL" w:eastAsia="en-US" w:bidi="ar-SA"/>
      </w:rPr>
    </w:lvl>
    <w:lvl w:ilvl="3" w:tplc="8BAE0328">
      <w:numFmt w:val="bullet"/>
      <w:lvlText w:val="•"/>
      <w:lvlJc w:val="left"/>
      <w:pPr>
        <w:ind w:left="2739" w:hanging="251"/>
      </w:pPr>
      <w:rPr>
        <w:rFonts w:hint="default"/>
        <w:lang w:val="pl-PL" w:eastAsia="en-US" w:bidi="ar-SA"/>
      </w:rPr>
    </w:lvl>
    <w:lvl w:ilvl="4" w:tplc="77F43EA8">
      <w:numFmt w:val="bullet"/>
      <w:lvlText w:val="•"/>
      <w:lvlJc w:val="left"/>
      <w:pPr>
        <w:ind w:left="3788" w:hanging="251"/>
      </w:pPr>
      <w:rPr>
        <w:rFonts w:hint="default"/>
        <w:lang w:val="pl-PL" w:eastAsia="en-US" w:bidi="ar-SA"/>
      </w:rPr>
    </w:lvl>
    <w:lvl w:ilvl="5" w:tplc="42F8B46C">
      <w:numFmt w:val="bullet"/>
      <w:lvlText w:val="•"/>
      <w:lvlJc w:val="left"/>
      <w:pPr>
        <w:ind w:left="4838" w:hanging="251"/>
      </w:pPr>
      <w:rPr>
        <w:rFonts w:hint="default"/>
        <w:lang w:val="pl-PL" w:eastAsia="en-US" w:bidi="ar-SA"/>
      </w:rPr>
    </w:lvl>
    <w:lvl w:ilvl="6" w:tplc="3B7C759C">
      <w:numFmt w:val="bullet"/>
      <w:lvlText w:val="•"/>
      <w:lvlJc w:val="left"/>
      <w:pPr>
        <w:ind w:left="5888" w:hanging="251"/>
      </w:pPr>
      <w:rPr>
        <w:rFonts w:hint="default"/>
        <w:lang w:val="pl-PL" w:eastAsia="en-US" w:bidi="ar-SA"/>
      </w:rPr>
    </w:lvl>
    <w:lvl w:ilvl="7" w:tplc="484E58E8">
      <w:numFmt w:val="bullet"/>
      <w:lvlText w:val="•"/>
      <w:lvlJc w:val="left"/>
      <w:pPr>
        <w:ind w:left="6937" w:hanging="251"/>
      </w:pPr>
      <w:rPr>
        <w:rFonts w:hint="default"/>
        <w:lang w:val="pl-PL" w:eastAsia="en-US" w:bidi="ar-SA"/>
      </w:rPr>
    </w:lvl>
    <w:lvl w:ilvl="8" w:tplc="268665B0">
      <w:numFmt w:val="bullet"/>
      <w:lvlText w:val="•"/>
      <w:lvlJc w:val="left"/>
      <w:pPr>
        <w:ind w:left="7987" w:hanging="251"/>
      </w:pPr>
      <w:rPr>
        <w:rFonts w:hint="default"/>
        <w:lang w:val="pl-PL" w:eastAsia="en-US" w:bidi="ar-SA"/>
      </w:rPr>
    </w:lvl>
  </w:abstractNum>
  <w:abstractNum w:abstractNumId="1" w15:restartNumberingAfterBreak="0">
    <w:nsid w:val="0F2363EA"/>
    <w:multiLevelType w:val="hybridMultilevel"/>
    <w:tmpl w:val="B6EE74D4"/>
    <w:lvl w:ilvl="0" w:tplc="6860C85C">
      <w:start w:val="1"/>
      <w:numFmt w:val="decimal"/>
      <w:lvlText w:val="%1."/>
      <w:lvlJc w:val="left"/>
      <w:pPr>
        <w:ind w:left="760" w:hanging="42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E1670D8">
      <w:numFmt w:val="bullet"/>
      <w:lvlText w:val="•"/>
      <w:lvlJc w:val="left"/>
      <w:pPr>
        <w:ind w:left="1692" w:hanging="427"/>
      </w:pPr>
      <w:rPr>
        <w:rFonts w:hint="default"/>
        <w:lang w:val="pl-PL" w:eastAsia="en-US" w:bidi="ar-SA"/>
      </w:rPr>
    </w:lvl>
    <w:lvl w:ilvl="2" w:tplc="77CE8FA2">
      <w:numFmt w:val="bullet"/>
      <w:lvlText w:val="•"/>
      <w:lvlJc w:val="left"/>
      <w:pPr>
        <w:ind w:left="2625" w:hanging="427"/>
      </w:pPr>
      <w:rPr>
        <w:rFonts w:hint="default"/>
        <w:lang w:val="pl-PL" w:eastAsia="en-US" w:bidi="ar-SA"/>
      </w:rPr>
    </w:lvl>
    <w:lvl w:ilvl="3" w:tplc="A7C6DEE8">
      <w:numFmt w:val="bullet"/>
      <w:lvlText w:val="•"/>
      <w:lvlJc w:val="left"/>
      <w:pPr>
        <w:ind w:left="3557" w:hanging="427"/>
      </w:pPr>
      <w:rPr>
        <w:rFonts w:hint="default"/>
        <w:lang w:val="pl-PL" w:eastAsia="en-US" w:bidi="ar-SA"/>
      </w:rPr>
    </w:lvl>
    <w:lvl w:ilvl="4" w:tplc="E626CB3E">
      <w:numFmt w:val="bullet"/>
      <w:lvlText w:val="•"/>
      <w:lvlJc w:val="left"/>
      <w:pPr>
        <w:ind w:left="4490" w:hanging="427"/>
      </w:pPr>
      <w:rPr>
        <w:rFonts w:hint="default"/>
        <w:lang w:val="pl-PL" w:eastAsia="en-US" w:bidi="ar-SA"/>
      </w:rPr>
    </w:lvl>
    <w:lvl w:ilvl="5" w:tplc="C08A2410">
      <w:numFmt w:val="bullet"/>
      <w:lvlText w:val="•"/>
      <w:lvlJc w:val="left"/>
      <w:pPr>
        <w:ind w:left="5423" w:hanging="427"/>
      </w:pPr>
      <w:rPr>
        <w:rFonts w:hint="default"/>
        <w:lang w:val="pl-PL" w:eastAsia="en-US" w:bidi="ar-SA"/>
      </w:rPr>
    </w:lvl>
    <w:lvl w:ilvl="6" w:tplc="DD10309E">
      <w:numFmt w:val="bullet"/>
      <w:lvlText w:val="•"/>
      <w:lvlJc w:val="left"/>
      <w:pPr>
        <w:ind w:left="6355" w:hanging="427"/>
      </w:pPr>
      <w:rPr>
        <w:rFonts w:hint="default"/>
        <w:lang w:val="pl-PL" w:eastAsia="en-US" w:bidi="ar-SA"/>
      </w:rPr>
    </w:lvl>
    <w:lvl w:ilvl="7" w:tplc="840C699E">
      <w:numFmt w:val="bullet"/>
      <w:lvlText w:val="•"/>
      <w:lvlJc w:val="left"/>
      <w:pPr>
        <w:ind w:left="7288" w:hanging="427"/>
      </w:pPr>
      <w:rPr>
        <w:rFonts w:hint="default"/>
        <w:lang w:val="pl-PL" w:eastAsia="en-US" w:bidi="ar-SA"/>
      </w:rPr>
    </w:lvl>
    <w:lvl w:ilvl="8" w:tplc="3D3CA072">
      <w:numFmt w:val="bullet"/>
      <w:lvlText w:val="•"/>
      <w:lvlJc w:val="left"/>
      <w:pPr>
        <w:ind w:left="8221" w:hanging="427"/>
      </w:pPr>
      <w:rPr>
        <w:rFonts w:hint="default"/>
        <w:lang w:val="pl-PL" w:eastAsia="en-US" w:bidi="ar-SA"/>
      </w:rPr>
    </w:lvl>
  </w:abstractNum>
  <w:abstractNum w:abstractNumId="2" w15:restartNumberingAfterBreak="0">
    <w:nsid w:val="107C199D"/>
    <w:multiLevelType w:val="hybridMultilevel"/>
    <w:tmpl w:val="87E25F1C"/>
    <w:lvl w:ilvl="0" w:tplc="1570DB0E">
      <w:start w:val="1"/>
      <w:numFmt w:val="decimal"/>
      <w:lvlText w:val="%1)"/>
      <w:lvlJc w:val="left"/>
      <w:pPr>
        <w:ind w:left="1040" w:hanging="291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E06CE12">
      <w:numFmt w:val="bullet"/>
      <w:lvlText w:val="•"/>
      <w:lvlJc w:val="left"/>
      <w:pPr>
        <w:ind w:left="1944" w:hanging="291"/>
      </w:pPr>
      <w:rPr>
        <w:rFonts w:hint="default"/>
        <w:lang w:val="pl-PL" w:eastAsia="en-US" w:bidi="ar-SA"/>
      </w:rPr>
    </w:lvl>
    <w:lvl w:ilvl="2" w:tplc="0F3EF9D0">
      <w:numFmt w:val="bullet"/>
      <w:lvlText w:val="•"/>
      <w:lvlJc w:val="left"/>
      <w:pPr>
        <w:ind w:left="2849" w:hanging="291"/>
      </w:pPr>
      <w:rPr>
        <w:rFonts w:hint="default"/>
        <w:lang w:val="pl-PL" w:eastAsia="en-US" w:bidi="ar-SA"/>
      </w:rPr>
    </w:lvl>
    <w:lvl w:ilvl="3" w:tplc="23C230B2">
      <w:numFmt w:val="bullet"/>
      <w:lvlText w:val="•"/>
      <w:lvlJc w:val="left"/>
      <w:pPr>
        <w:ind w:left="3753" w:hanging="291"/>
      </w:pPr>
      <w:rPr>
        <w:rFonts w:hint="default"/>
        <w:lang w:val="pl-PL" w:eastAsia="en-US" w:bidi="ar-SA"/>
      </w:rPr>
    </w:lvl>
    <w:lvl w:ilvl="4" w:tplc="8D269170">
      <w:numFmt w:val="bullet"/>
      <w:lvlText w:val="•"/>
      <w:lvlJc w:val="left"/>
      <w:pPr>
        <w:ind w:left="4658" w:hanging="291"/>
      </w:pPr>
      <w:rPr>
        <w:rFonts w:hint="default"/>
        <w:lang w:val="pl-PL" w:eastAsia="en-US" w:bidi="ar-SA"/>
      </w:rPr>
    </w:lvl>
    <w:lvl w:ilvl="5" w:tplc="EC7CE0F8">
      <w:numFmt w:val="bullet"/>
      <w:lvlText w:val="•"/>
      <w:lvlJc w:val="left"/>
      <w:pPr>
        <w:ind w:left="5563" w:hanging="291"/>
      </w:pPr>
      <w:rPr>
        <w:rFonts w:hint="default"/>
        <w:lang w:val="pl-PL" w:eastAsia="en-US" w:bidi="ar-SA"/>
      </w:rPr>
    </w:lvl>
    <w:lvl w:ilvl="6" w:tplc="33464E30">
      <w:numFmt w:val="bullet"/>
      <w:lvlText w:val="•"/>
      <w:lvlJc w:val="left"/>
      <w:pPr>
        <w:ind w:left="6467" w:hanging="291"/>
      </w:pPr>
      <w:rPr>
        <w:rFonts w:hint="default"/>
        <w:lang w:val="pl-PL" w:eastAsia="en-US" w:bidi="ar-SA"/>
      </w:rPr>
    </w:lvl>
    <w:lvl w:ilvl="7" w:tplc="F7D43854">
      <w:numFmt w:val="bullet"/>
      <w:lvlText w:val="•"/>
      <w:lvlJc w:val="left"/>
      <w:pPr>
        <w:ind w:left="7372" w:hanging="291"/>
      </w:pPr>
      <w:rPr>
        <w:rFonts w:hint="default"/>
        <w:lang w:val="pl-PL" w:eastAsia="en-US" w:bidi="ar-SA"/>
      </w:rPr>
    </w:lvl>
    <w:lvl w:ilvl="8" w:tplc="57108890">
      <w:numFmt w:val="bullet"/>
      <w:lvlText w:val="•"/>
      <w:lvlJc w:val="left"/>
      <w:pPr>
        <w:ind w:left="8277" w:hanging="291"/>
      </w:pPr>
      <w:rPr>
        <w:rFonts w:hint="default"/>
        <w:lang w:val="pl-PL" w:eastAsia="en-US" w:bidi="ar-SA"/>
      </w:rPr>
    </w:lvl>
  </w:abstractNum>
  <w:abstractNum w:abstractNumId="3" w15:restartNumberingAfterBreak="0">
    <w:nsid w:val="10D30FD2"/>
    <w:multiLevelType w:val="hybridMultilevel"/>
    <w:tmpl w:val="319690B0"/>
    <w:lvl w:ilvl="0" w:tplc="39001474">
      <w:start w:val="1"/>
      <w:numFmt w:val="decimal"/>
      <w:lvlText w:val="%1."/>
      <w:lvlJc w:val="left"/>
      <w:pPr>
        <w:ind w:left="616" w:hanging="375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96019C4">
      <w:start w:val="1"/>
      <w:numFmt w:val="decimal"/>
      <w:lvlText w:val="%2)"/>
      <w:lvlJc w:val="left"/>
      <w:pPr>
        <w:ind w:left="616" w:hanging="27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91A92BC">
      <w:numFmt w:val="bullet"/>
      <w:lvlText w:val="•"/>
      <w:lvlJc w:val="left"/>
      <w:pPr>
        <w:ind w:left="2513" w:hanging="277"/>
      </w:pPr>
      <w:rPr>
        <w:rFonts w:hint="default"/>
        <w:lang w:val="pl-PL" w:eastAsia="en-US" w:bidi="ar-SA"/>
      </w:rPr>
    </w:lvl>
    <w:lvl w:ilvl="3" w:tplc="ACBE70C8">
      <w:numFmt w:val="bullet"/>
      <w:lvlText w:val="•"/>
      <w:lvlJc w:val="left"/>
      <w:pPr>
        <w:ind w:left="3459" w:hanging="277"/>
      </w:pPr>
      <w:rPr>
        <w:rFonts w:hint="default"/>
        <w:lang w:val="pl-PL" w:eastAsia="en-US" w:bidi="ar-SA"/>
      </w:rPr>
    </w:lvl>
    <w:lvl w:ilvl="4" w:tplc="3E884C3C">
      <w:numFmt w:val="bullet"/>
      <w:lvlText w:val="•"/>
      <w:lvlJc w:val="left"/>
      <w:pPr>
        <w:ind w:left="4406" w:hanging="277"/>
      </w:pPr>
      <w:rPr>
        <w:rFonts w:hint="default"/>
        <w:lang w:val="pl-PL" w:eastAsia="en-US" w:bidi="ar-SA"/>
      </w:rPr>
    </w:lvl>
    <w:lvl w:ilvl="5" w:tplc="0FF6C91C">
      <w:numFmt w:val="bullet"/>
      <w:lvlText w:val="•"/>
      <w:lvlJc w:val="left"/>
      <w:pPr>
        <w:ind w:left="5353" w:hanging="277"/>
      </w:pPr>
      <w:rPr>
        <w:rFonts w:hint="default"/>
        <w:lang w:val="pl-PL" w:eastAsia="en-US" w:bidi="ar-SA"/>
      </w:rPr>
    </w:lvl>
    <w:lvl w:ilvl="6" w:tplc="B65092BA">
      <w:numFmt w:val="bullet"/>
      <w:lvlText w:val="•"/>
      <w:lvlJc w:val="left"/>
      <w:pPr>
        <w:ind w:left="6299" w:hanging="277"/>
      </w:pPr>
      <w:rPr>
        <w:rFonts w:hint="default"/>
        <w:lang w:val="pl-PL" w:eastAsia="en-US" w:bidi="ar-SA"/>
      </w:rPr>
    </w:lvl>
    <w:lvl w:ilvl="7" w:tplc="972CE262">
      <w:numFmt w:val="bullet"/>
      <w:lvlText w:val="•"/>
      <w:lvlJc w:val="left"/>
      <w:pPr>
        <w:ind w:left="7246" w:hanging="277"/>
      </w:pPr>
      <w:rPr>
        <w:rFonts w:hint="default"/>
        <w:lang w:val="pl-PL" w:eastAsia="en-US" w:bidi="ar-SA"/>
      </w:rPr>
    </w:lvl>
    <w:lvl w:ilvl="8" w:tplc="4C62ACE8">
      <w:numFmt w:val="bullet"/>
      <w:lvlText w:val="•"/>
      <w:lvlJc w:val="left"/>
      <w:pPr>
        <w:ind w:left="8193" w:hanging="277"/>
      </w:pPr>
      <w:rPr>
        <w:rFonts w:hint="default"/>
        <w:lang w:val="pl-PL" w:eastAsia="en-US" w:bidi="ar-SA"/>
      </w:rPr>
    </w:lvl>
  </w:abstractNum>
  <w:abstractNum w:abstractNumId="4" w15:restartNumberingAfterBreak="0">
    <w:nsid w:val="124E6ABF"/>
    <w:multiLevelType w:val="hybridMultilevel"/>
    <w:tmpl w:val="D9CAABCC"/>
    <w:lvl w:ilvl="0" w:tplc="1DD246D8">
      <w:start w:val="1"/>
      <w:numFmt w:val="decimal"/>
      <w:lvlText w:val="%1."/>
      <w:lvlJc w:val="left"/>
      <w:pPr>
        <w:ind w:left="760" w:hanging="42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A3247D6">
      <w:start w:val="1"/>
      <w:numFmt w:val="decimal"/>
      <w:lvlText w:val="%2)"/>
      <w:lvlJc w:val="left"/>
      <w:pPr>
        <w:ind w:left="1184" w:hanging="424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B8EB310">
      <w:numFmt w:val="bullet"/>
      <w:lvlText w:val="•"/>
      <w:lvlJc w:val="left"/>
      <w:pPr>
        <w:ind w:left="2169" w:hanging="424"/>
      </w:pPr>
      <w:rPr>
        <w:rFonts w:hint="default"/>
        <w:lang w:val="pl-PL" w:eastAsia="en-US" w:bidi="ar-SA"/>
      </w:rPr>
    </w:lvl>
    <w:lvl w:ilvl="3" w:tplc="FBFC93AC">
      <w:numFmt w:val="bullet"/>
      <w:lvlText w:val="•"/>
      <w:lvlJc w:val="left"/>
      <w:pPr>
        <w:ind w:left="3159" w:hanging="424"/>
      </w:pPr>
      <w:rPr>
        <w:rFonts w:hint="default"/>
        <w:lang w:val="pl-PL" w:eastAsia="en-US" w:bidi="ar-SA"/>
      </w:rPr>
    </w:lvl>
    <w:lvl w:ilvl="4" w:tplc="BA7A5376">
      <w:numFmt w:val="bullet"/>
      <w:lvlText w:val="•"/>
      <w:lvlJc w:val="left"/>
      <w:pPr>
        <w:ind w:left="4148" w:hanging="424"/>
      </w:pPr>
      <w:rPr>
        <w:rFonts w:hint="default"/>
        <w:lang w:val="pl-PL" w:eastAsia="en-US" w:bidi="ar-SA"/>
      </w:rPr>
    </w:lvl>
    <w:lvl w:ilvl="5" w:tplc="5F303EEC">
      <w:numFmt w:val="bullet"/>
      <w:lvlText w:val="•"/>
      <w:lvlJc w:val="left"/>
      <w:pPr>
        <w:ind w:left="5138" w:hanging="424"/>
      </w:pPr>
      <w:rPr>
        <w:rFonts w:hint="default"/>
        <w:lang w:val="pl-PL" w:eastAsia="en-US" w:bidi="ar-SA"/>
      </w:rPr>
    </w:lvl>
    <w:lvl w:ilvl="6" w:tplc="4CA841D0">
      <w:numFmt w:val="bullet"/>
      <w:lvlText w:val="•"/>
      <w:lvlJc w:val="left"/>
      <w:pPr>
        <w:ind w:left="6128" w:hanging="424"/>
      </w:pPr>
      <w:rPr>
        <w:rFonts w:hint="default"/>
        <w:lang w:val="pl-PL" w:eastAsia="en-US" w:bidi="ar-SA"/>
      </w:rPr>
    </w:lvl>
    <w:lvl w:ilvl="7" w:tplc="260ACF10">
      <w:numFmt w:val="bullet"/>
      <w:lvlText w:val="•"/>
      <w:lvlJc w:val="left"/>
      <w:pPr>
        <w:ind w:left="7117" w:hanging="424"/>
      </w:pPr>
      <w:rPr>
        <w:rFonts w:hint="default"/>
        <w:lang w:val="pl-PL" w:eastAsia="en-US" w:bidi="ar-SA"/>
      </w:rPr>
    </w:lvl>
    <w:lvl w:ilvl="8" w:tplc="4DA2C998">
      <w:numFmt w:val="bullet"/>
      <w:lvlText w:val="•"/>
      <w:lvlJc w:val="left"/>
      <w:pPr>
        <w:ind w:left="8107" w:hanging="424"/>
      </w:pPr>
      <w:rPr>
        <w:rFonts w:hint="default"/>
        <w:lang w:val="pl-PL" w:eastAsia="en-US" w:bidi="ar-SA"/>
      </w:rPr>
    </w:lvl>
  </w:abstractNum>
  <w:abstractNum w:abstractNumId="5" w15:restartNumberingAfterBreak="0">
    <w:nsid w:val="133C0954"/>
    <w:multiLevelType w:val="hybridMultilevel"/>
    <w:tmpl w:val="2B98D354"/>
    <w:lvl w:ilvl="0" w:tplc="CD34CF7C">
      <w:start w:val="1"/>
      <w:numFmt w:val="decimal"/>
      <w:lvlText w:val="%1."/>
      <w:lvlJc w:val="left"/>
      <w:pPr>
        <w:ind w:left="752" w:hanging="360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12895A">
      <w:start w:val="1"/>
      <w:numFmt w:val="decimal"/>
      <w:lvlText w:val="%2)"/>
      <w:lvlJc w:val="left"/>
      <w:pPr>
        <w:ind w:left="1052" w:hanging="34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41262C2">
      <w:numFmt w:val="bullet"/>
      <w:lvlText w:val="•"/>
      <w:lvlJc w:val="left"/>
      <w:pPr>
        <w:ind w:left="2062" w:hanging="348"/>
      </w:pPr>
      <w:rPr>
        <w:rFonts w:hint="default"/>
        <w:lang w:val="pl-PL" w:eastAsia="en-US" w:bidi="ar-SA"/>
      </w:rPr>
    </w:lvl>
    <w:lvl w:ilvl="3" w:tplc="0A56DAD4">
      <w:numFmt w:val="bullet"/>
      <w:lvlText w:val="•"/>
      <w:lvlJc w:val="left"/>
      <w:pPr>
        <w:ind w:left="3065" w:hanging="348"/>
      </w:pPr>
      <w:rPr>
        <w:rFonts w:hint="default"/>
        <w:lang w:val="pl-PL" w:eastAsia="en-US" w:bidi="ar-SA"/>
      </w:rPr>
    </w:lvl>
    <w:lvl w:ilvl="4" w:tplc="9B8A629E">
      <w:numFmt w:val="bullet"/>
      <w:lvlText w:val="•"/>
      <w:lvlJc w:val="left"/>
      <w:pPr>
        <w:ind w:left="4068" w:hanging="348"/>
      </w:pPr>
      <w:rPr>
        <w:rFonts w:hint="default"/>
        <w:lang w:val="pl-PL" w:eastAsia="en-US" w:bidi="ar-SA"/>
      </w:rPr>
    </w:lvl>
    <w:lvl w:ilvl="5" w:tplc="D9DEB91A">
      <w:numFmt w:val="bullet"/>
      <w:lvlText w:val="•"/>
      <w:lvlJc w:val="left"/>
      <w:pPr>
        <w:ind w:left="5071" w:hanging="348"/>
      </w:pPr>
      <w:rPr>
        <w:rFonts w:hint="default"/>
        <w:lang w:val="pl-PL" w:eastAsia="en-US" w:bidi="ar-SA"/>
      </w:rPr>
    </w:lvl>
    <w:lvl w:ilvl="6" w:tplc="BDE2FEEC">
      <w:numFmt w:val="bullet"/>
      <w:lvlText w:val="•"/>
      <w:lvlJc w:val="left"/>
      <w:pPr>
        <w:ind w:left="6074" w:hanging="348"/>
      </w:pPr>
      <w:rPr>
        <w:rFonts w:hint="default"/>
        <w:lang w:val="pl-PL" w:eastAsia="en-US" w:bidi="ar-SA"/>
      </w:rPr>
    </w:lvl>
    <w:lvl w:ilvl="7" w:tplc="2CB0BC56">
      <w:numFmt w:val="bullet"/>
      <w:lvlText w:val="•"/>
      <w:lvlJc w:val="left"/>
      <w:pPr>
        <w:ind w:left="7077" w:hanging="348"/>
      </w:pPr>
      <w:rPr>
        <w:rFonts w:hint="default"/>
        <w:lang w:val="pl-PL" w:eastAsia="en-US" w:bidi="ar-SA"/>
      </w:rPr>
    </w:lvl>
    <w:lvl w:ilvl="8" w:tplc="D6FAB902">
      <w:numFmt w:val="bullet"/>
      <w:lvlText w:val="•"/>
      <w:lvlJc w:val="left"/>
      <w:pPr>
        <w:ind w:left="8080" w:hanging="348"/>
      </w:pPr>
      <w:rPr>
        <w:rFonts w:hint="default"/>
        <w:lang w:val="pl-PL" w:eastAsia="en-US" w:bidi="ar-SA"/>
      </w:rPr>
    </w:lvl>
  </w:abstractNum>
  <w:abstractNum w:abstractNumId="6" w15:restartNumberingAfterBreak="0">
    <w:nsid w:val="1551078E"/>
    <w:multiLevelType w:val="hybridMultilevel"/>
    <w:tmpl w:val="224E5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F7CAE"/>
    <w:multiLevelType w:val="hybridMultilevel"/>
    <w:tmpl w:val="E47855AA"/>
    <w:lvl w:ilvl="0" w:tplc="D60C4824">
      <w:start w:val="1"/>
      <w:numFmt w:val="decimal"/>
      <w:lvlText w:val="%1."/>
      <w:lvlJc w:val="left"/>
      <w:pPr>
        <w:ind w:left="760" w:hanging="42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4BEB400">
      <w:numFmt w:val="bullet"/>
      <w:lvlText w:val="•"/>
      <w:lvlJc w:val="left"/>
      <w:pPr>
        <w:ind w:left="1692" w:hanging="428"/>
      </w:pPr>
      <w:rPr>
        <w:rFonts w:hint="default"/>
        <w:lang w:val="pl-PL" w:eastAsia="en-US" w:bidi="ar-SA"/>
      </w:rPr>
    </w:lvl>
    <w:lvl w:ilvl="2" w:tplc="D1461F86">
      <w:numFmt w:val="bullet"/>
      <w:lvlText w:val="•"/>
      <w:lvlJc w:val="left"/>
      <w:pPr>
        <w:ind w:left="2625" w:hanging="428"/>
      </w:pPr>
      <w:rPr>
        <w:rFonts w:hint="default"/>
        <w:lang w:val="pl-PL" w:eastAsia="en-US" w:bidi="ar-SA"/>
      </w:rPr>
    </w:lvl>
    <w:lvl w:ilvl="3" w:tplc="A30A493C">
      <w:numFmt w:val="bullet"/>
      <w:lvlText w:val="•"/>
      <w:lvlJc w:val="left"/>
      <w:pPr>
        <w:ind w:left="3557" w:hanging="428"/>
      </w:pPr>
      <w:rPr>
        <w:rFonts w:hint="default"/>
        <w:lang w:val="pl-PL" w:eastAsia="en-US" w:bidi="ar-SA"/>
      </w:rPr>
    </w:lvl>
    <w:lvl w:ilvl="4" w:tplc="D3A611E8">
      <w:numFmt w:val="bullet"/>
      <w:lvlText w:val="•"/>
      <w:lvlJc w:val="left"/>
      <w:pPr>
        <w:ind w:left="4490" w:hanging="428"/>
      </w:pPr>
      <w:rPr>
        <w:rFonts w:hint="default"/>
        <w:lang w:val="pl-PL" w:eastAsia="en-US" w:bidi="ar-SA"/>
      </w:rPr>
    </w:lvl>
    <w:lvl w:ilvl="5" w:tplc="6CBAB65C">
      <w:numFmt w:val="bullet"/>
      <w:lvlText w:val="•"/>
      <w:lvlJc w:val="left"/>
      <w:pPr>
        <w:ind w:left="5423" w:hanging="428"/>
      </w:pPr>
      <w:rPr>
        <w:rFonts w:hint="default"/>
        <w:lang w:val="pl-PL" w:eastAsia="en-US" w:bidi="ar-SA"/>
      </w:rPr>
    </w:lvl>
    <w:lvl w:ilvl="6" w:tplc="76C4DB10">
      <w:numFmt w:val="bullet"/>
      <w:lvlText w:val="•"/>
      <w:lvlJc w:val="left"/>
      <w:pPr>
        <w:ind w:left="6355" w:hanging="428"/>
      </w:pPr>
      <w:rPr>
        <w:rFonts w:hint="default"/>
        <w:lang w:val="pl-PL" w:eastAsia="en-US" w:bidi="ar-SA"/>
      </w:rPr>
    </w:lvl>
    <w:lvl w:ilvl="7" w:tplc="AFF49734">
      <w:numFmt w:val="bullet"/>
      <w:lvlText w:val="•"/>
      <w:lvlJc w:val="left"/>
      <w:pPr>
        <w:ind w:left="7288" w:hanging="428"/>
      </w:pPr>
      <w:rPr>
        <w:rFonts w:hint="default"/>
        <w:lang w:val="pl-PL" w:eastAsia="en-US" w:bidi="ar-SA"/>
      </w:rPr>
    </w:lvl>
    <w:lvl w:ilvl="8" w:tplc="4F8CFF70">
      <w:numFmt w:val="bullet"/>
      <w:lvlText w:val="•"/>
      <w:lvlJc w:val="left"/>
      <w:pPr>
        <w:ind w:left="8221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1DA9104A"/>
    <w:multiLevelType w:val="hybridMultilevel"/>
    <w:tmpl w:val="4B16D886"/>
    <w:lvl w:ilvl="0" w:tplc="42506F10">
      <w:start w:val="1"/>
      <w:numFmt w:val="decimal"/>
      <w:lvlText w:val="%1."/>
      <w:lvlJc w:val="left"/>
      <w:pPr>
        <w:ind w:left="569" w:hanging="237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FAE14A">
      <w:start w:val="1"/>
      <w:numFmt w:val="decimal"/>
      <w:lvlText w:val="%2)"/>
      <w:lvlJc w:val="left"/>
      <w:pPr>
        <w:ind w:left="1184" w:hanging="424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384E820">
      <w:numFmt w:val="bullet"/>
      <w:lvlText w:val="-"/>
      <w:lvlJc w:val="left"/>
      <w:pPr>
        <w:ind w:left="1184" w:hanging="18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B9466414">
      <w:numFmt w:val="bullet"/>
      <w:lvlText w:val="•"/>
      <w:lvlJc w:val="left"/>
      <w:pPr>
        <w:ind w:left="2293" w:hanging="180"/>
      </w:pPr>
      <w:rPr>
        <w:rFonts w:hint="default"/>
        <w:lang w:val="pl-PL" w:eastAsia="en-US" w:bidi="ar-SA"/>
      </w:rPr>
    </w:lvl>
    <w:lvl w:ilvl="4" w:tplc="E54416D0">
      <w:numFmt w:val="bullet"/>
      <w:lvlText w:val="•"/>
      <w:lvlJc w:val="left"/>
      <w:pPr>
        <w:ind w:left="3406" w:hanging="180"/>
      </w:pPr>
      <w:rPr>
        <w:rFonts w:hint="default"/>
        <w:lang w:val="pl-PL" w:eastAsia="en-US" w:bidi="ar-SA"/>
      </w:rPr>
    </w:lvl>
    <w:lvl w:ilvl="5" w:tplc="85DA7EDE">
      <w:numFmt w:val="bullet"/>
      <w:lvlText w:val="•"/>
      <w:lvlJc w:val="left"/>
      <w:pPr>
        <w:ind w:left="4519" w:hanging="180"/>
      </w:pPr>
      <w:rPr>
        <w:rFonts w:hint="default"/>
        <w:lang w:val="pl-PL" w:eastAsia="en-US" w:bidi="ar-SA"/>
      </w:rPr>
    </w:lvl>
    <w:lvl w:ilvl="6" w:tplc="B1EA0446">
      <w:numFmt w:val="bullet"/>
      <w:lvlText w:val="•"/>
      <w:lvlJc w:val="left"/>
      <w:pPr>
        <w:ind w:left="5633" w:hanging="180"/>
      </w:pPr>
      <w:rPr>
        <w:rFonts w:hint="default"/>
        <w:lang w:val="pl-PL" w:eastAsia="en-US" w:bidi="ar-SA"/>
      </w:rPr>
    </w:lvl>
    <w:lvl w:ilvl="7" w:tplc="2B2CBCF4">
      <w:numFmt w:val="bullet"/>
      <w:lvlText w:val="•"/>
      <w:lvlJc w:val="left"/>
      <w:pPr>
        <w:ind w:left="6746" w:hanging="180"/>
      </w:pPr>
      <w:rPr>
        <w:rFonts w:hint="default"/>
        <w:lang w:val="pl-PL" w:eastAsia="en-US" w:bidi="ar-SA"/>
      </w:rPr>
    </w:lvl>
    <w:lvl w:ilvl="8" w:tplc="72D01D7A">
      <w:numFmt w:val="bullet"/>
      <w:lvlText w:val="•"/>
      <w:lvlJc w:val="left"/>
      <w:pPr>
        <w:ind w:left="7859" w:hanging="180"/>
      </w:pPr>
      <w:rPr>
        <w:rFonts w:hint="default"/>
        <w:lang w:val="pl-PL" w:eastAsia="en-US" w:bidi="ar-SA"/>
      </w:rPr>
    </w:lvl>
  </w:abstractNum>
  <w:abstractNum w:abstractNumId="9" w15:restartNumberingAfterBreak="0">
    <w:nsid w:val="3E0B59F2"/>
    <w:multiLevelType w:val="hybridMultilevel"/>
    <w:tmpl w:val="E6782194"/>
    <w:lvl w:ilvl="0" w:tplc="8484609C">
      <w:start w:val="4"/>
      <w:numFmt w:val="decimal"/>
      <w:lvlText w:val="%1)"/>
      <w:lvlJc w:val="left"/>
      <w:pPr>
        <w:ind w:left="1052" w:hanging="34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C84C580">
      <w:start w:val="1"/>
      <w:numFmt w:val="lowerLetter"/>
      <w:lvlText w:val="%2."/>
      <w:lvlJc w:val="left"/>
      <w:pPr>
        <w:ind w:left="1772" w:hanging="339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BF4599C">
      <w:numFmt w:val="bullet"/>
      <w:lvlText w:val="•"/>
      <w:lvlJc w:val="left"/>
      <w:pPr>
        <w:ind w:left="2702" w:hanging="339"/>
      </w:pPr>
      <w:rPr>
        <w:rFonts w:hint="default"/>
        <w:lang w:val="pl-PL" w:eastAsia="en-US" w:bidi="ar-SA"/>
      </w:rPr>
    </w:lvl>
    <w:lvl w:ilvl="3" w:tplc="4F8038F4">
      <w:numFmt w:val="bullet"/>
      <w:lvlText w:val="•"/>
      <w:lvlJc w:val="left"/>
      <w:pPr>
        <w:ind w:left="3625" w:hanging="339"/>
      </w:pPr>
      <w:rPr>
        <w:rFonts w:hint="default"/>
        <w:lang w:val="pl-PL" w:eastAsia="en-US" w:bidi="ar-SA"/>
      </w:rPr>
    </w:lvl>
    <w:lvl w:ilvl="4" w:tplc="3468C140">
      <w:numFmt w:val="bullet"/>
      <w:lvlText w:val="•"/>
      <w:lvlJc w:val="left"/>
      <w:pPr>
        <w:ind w:left="4548" w:hanging="339"/>
      </w:pPr>
      <w:rPr>
        <w:rFonts w:hint="default"/>
        <w:lang w:val="pl-PL" w:eastAsia="en-US" w:bidi="ar-SA"/>
      </w:rPr>
    </w:lvl>
    <w:lvl w:ilvl="5" w:tplc="6044A2AE">
      <w:numFmt w:val="bullet"/>
      <w:lvlText w:val="•"/>
      <w:lvlJc w:val="left"/>
      <w:pPr>
        <w:ind w:left="5471" w:hanging="339"/>
      </w:pPr>
      <w:rPr>
        <w:rFonts w:hint="default"/>
        <w:lang w:val="pl-PL" w:eastAsia="en-US" w:bidi="ar-SA"/>
      </w:rPr>
    </w:lvl>
    <w:lvl w:ilvl="6" w:tplc="8AC673B0">
      <w:numFmt w:val="bullet"/>
      <w:lvlText w:val="•"/>
      <w:lvlJc w:val="left"/>
      <w:pPr>
        <w:ind w:left="6394" w:hanging="339"/>
      </w:pPr>
      <w:rPr>
        <w:rFonts w:hint="default"/>
        <w:lang w:val="pl-PL" w:eastAsia="en-US" w:bidi="ar-SA"/>
      </w:rPr>
    </w:lvl>
    <w:lvl w:ilvl="7" w:tplc="9632810C">
      <w:numFmt w:val="bullet"/>
      <w:lvlText w:val="•"/>
      <w:lvlJc w:val="left"/>
      <w:pPr>
        <w:ind w:left="7317" w:hanging="339"/>
      </w:pPr>
      <w:rPr>
        <w:rFonts w:hint="default"/>
        <w:lang w:val="pl-PL" w:eastAsia="en-US" w:bidi="ar-SA"/>
      </w:rPr>
    </w:lvl>
    <w:lvl w:ilvl="8" w:tplc="3C32CA4A">
      <w:numFmt w:val="bullet"/>
      <w:lvlText w:val="•"/>
      <w:lvlJc w:val="left"/>
      <w:pPr>
        <w:ind w:left="8240" w:hanging="339"/>
      </w:pPr>
      <w:rPr>
        <w:rFonts w:hint="default"/>
        <w:lang w:val="pl-PL" w:eastAsia="en-US" w:bidi="ar-SA"/>
      </w:rPr>
    </w:lvl>
  </w:abstractNum>
  <w:abstractNum w:abstractNumId="10" w15:restartNumberingAfterBreak="0">
    <w:nsid w:val="4A166C02"/>
    <w:multiLevelType w:val="hybridMultilevel"/>
    <w:tmpl w:val="C6ECCDAA"/>
    <w:lvl w:ilvl="0" w:tplc="AF8ADCB0">
      <w:numFmt w:val="bullet"/>
      <w:lvlText w:val="-"/>
      <w:lvlJc w:val="left"/>
      <w:pPr>
        <w:ind w:left="460" w:hanging="1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A0013E0">
      <w:numFmt w:val="bullet"/>
      <w:lvlText w:val="•"/>
      <w:lvlJc w:val="left"/>
      <w:pPr>
        <w:ind w:left="1422" w:hanging="128"/>
      </w:pPr>
      <w:rPr>
        <w:rFonts w:hint="default"/>
        <w:lang w:val="pl-PL" w:eastAsia="en-US" w:bidi="ar-SA"/>
      </w:rPr>
    </w:lvl>
    <w:lvl w:ilvl="2" w:tplc="CCF422F6">
      <w:numFmt w:val="bullet"/>
      <w:lvlText w:val="•"/>
      <w:lvlJc w:val="left"/>
      <w:pPr>
        <w:ind w:left="2385" w:hanging="128"/>
      </w:pPr>
      <w:rPr>
        <w:rFonts w:hint="default"/>
        <w:lang w:val="pl-PL" w:eastAsia="en-US" w:bidi="ar-SA"/>
      </w:rPr>
    </w:lvl>
    <w:lvl w:ilvl="3" w:tplc="7BB2D3D6">
      <w:numFmt w:val="bullet"/>
      <w:lvlText w:val="•"/>
      <w:lvlJc w:val="left"/>
      <w:pPr>
        <w:ind w:left="3347" w:hanging="128"/>
      </w:pPr>
      <w:rPr>
        <w:rFonts w:hint="default"/>
        <w:lang w:val="pl-PL" w:eastAsia="en-US" w:bidi="ar-SA"/>
      </w:rPr>
    </w:lvl>
    <w:lvl w:ilvl="4" w:tplc="38CC7CCA">
      <w:numFmt w:val="bullet"/>
      <w:lvlText w:val="•"/>
      <w:lvlJc w:val="left"/>
      <w:pPr>
        <w:ind w:left="4310" w:hanging="128"/>
      </w:pPr>
      <w:rPr>
        <w:rFonts w:hint="default"/>
        <w:lang w:val="pl-PL" w:eastAsia="en-US" w:bidi="ar-SA"/>
      </w:rPr>
    </w:lvl>
    <w:lvl w:ilvl="5" w:tplc="CB4262AE">
      <w:numFmt w:val="bullet"/>
      <w:lvlText w:val="•"/>
      <w:lvlJc w:val="left"/>
      <w:pPr>
        <w:ind w:left="5273" w:hanging="128"/>
      </w:pPr>
      <w:rPr>
        <w:rFonts w:hint="default"/>
        <w:lang w:val="pl-PL" w:eastAsia="en-US" w:bidi="ar-SA"/>
      </w:rPr>
    </w:lvl>
    <w:lvl w:ilvl="6" w:tplc="270EAAC6">
      <w:numFmt w:val="bullet"/>
      <w:lvlText w:val="•"/>
      <w:lvlJc w:val="left"/>
      <w:pPr>
        <w:ind w:left="6235" w:hanging="128"/>
      </w:pPr>
      <w:rPr>
        <w:rFonts w:hint="default"/>
        <w:lang w:val="pl-PL" w:eastAsia="en-US" w:bidi="ar-SA"/>
      </w:rPr>
    </w:lvl>
    <w:lvl w:ilvl="7" w:tplc="1A22D2F4">
      <w:numFmt w:val="bullet"/>
      <w:lvlText w:val="•"/>
      <w:lvlJc w:val="left"/>
      <w:pPr>
        <w:ind w:left="7198" w:hanging="128"/>
      </w:pPr>
      <w:rPr>
        <w:rFonts w:hint="default"/>
        <w:lang w:val="pl-PL" w:eastAsia="en-US" w:bidi="ar-SA"/>
      </w:rPr>
    </w:lvl>
    <w:lvl w:ilvl="8" w:tplc="6CD4A150">
      <w:numFmt w:val="bullet"/>
      <w:lvlText w:val="•"/>
      <w:lvlJc w:val="left"/>
      <w:pPr>
        <w:ind w:left="8161" w:hanging="128"/>
      </w:pPr>
      <w:rPr>
        <w:rFonts w:hint="default"/>
        <w:lang w:val="pl-PL" w:eastAsia="en-US" w:bidi="ar-SA"/>
      </w:rPr>
    </w:lvl>
  </w:abstractNum>
  <w:abstractNum w:abstractNumId="11" w15:restartNumberingAfterBreak="0">
    <w:nsid w:val="5071385C"/>
    <w:multiLevelType w:val="hybridMultilevel"/>
    <w:tmpl w:val="DADAA144"/>
    <w:lvl w:ilvl="0" w:tplc="269CB71E">
      <w:start w:val="1"/>
      <w:numFmt w:val="lowerLetter"/>
      <w:lvlText w:val="%1)"/>
      <w:lvlJc w:val="left"/>
      <w:pPr>
        <w:ind w:left="752" w:hanging="360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E98FB40">
      <w:numFmt w:val="bullet"/>
      <w:lvlText w:val="•"/>
      <w:lvlJc w:val="left"/>
      <w:pPr>
        <w:ind w:left="1692" w:hanging="360"/>
      </w:pPr>
      <w:rPr>
        <w:rFonts w:hint="default"/>
        <w:lang w:val="pl-PL" w:eastAsia="en-US" w:bidi="ar-SA"/>
      </w:rPr>
    </w:lvl>
    <w:lvl w:ilvl="2" w:tplc="89A4C13A">
      <w:numFmt w:val="bullet"/>
      <w:lvlText w:val="•"/>
      <w:lvlJc w:val="left"/>
      <w:pPr>
        <w:ind w:left="2625" w:hanging="360"/>
      </w:pPr>
      <w:rPr>
        <w:rFonts w:hint="default"/>
        <w:lang w:val="pl-PL" w:eastAsia="en-US" w:bidi="ar-SA"/>
      </w:rPr>
    </w:lvl>
    <w:lvl w:ilvl="3" w:tplc="7EF86C10">
      <w:numFmt w:val="bullet"/>
      <w:lvlText w:val="•"/>
      <w:lvlJc w:val="left"/>
      <w:pPr>
        <w:ind w:left="3557" w:hanging="360"/>
      </w:pPr>
      <w:rPr>
        <w:rFonts w:hint="default"/>
        <w:lang w:val="pl-PL" w:eastAsia="en-US" w:bidi="ar-SA"/>
      </w:rPr>
    </w:lvl>
    <w:lvl w:ilvl="4" w:tplc="0F48AFF4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92CAC488">
      <w:numFmt w:val="bullet"/>
      <w:lvlText w:val="•"/>
      <w:lvlJc w:val="left"/>
      <w:pPr>
        <w:ind w:left="5423" w:hanging="360"/>
      </w:pPr>
      <w:rPr>
        <w:rFonts w:hint="default"/>
        <w:lang w:val="pl-PL" w:eastAsia="en-US" w:bidi="ar-SA"/>
      </w:rPr>
    </w:lvl>
    <w:lvl w:ilvl="6" w:tplc="3334D48C">
      <w:numFmt w:val="bullet"/>
      <w:lvlText w:val="•"/>
      <w:lvlJc w:val="left"/>
      <w:pPr>
        <w:ind w:left="6355" w:hanging="360"/>
      </w:pPr>
      <w:rPr>
        <w:rFonts w:hint="default"/>
        <w:lang w:val="pl-PL" w:eastAsia="en-US" w:bidi="ar-SA"/>
      </w:rPr>
    </w:lvl>
    <w:lvl w:ilvl="7" w:tplc="7874953A">
      <w:numFmt w:val="bullet"/>
      <w:lvlText w:val="•"/>
      <w:lvlJc w:val="left"/>
      <w:pPr>
        <w:ind w:left="7288" w:hanging="360"/>
      </w:pPr>
      <w:rPr>
        <w:rFonts w:hint="default"/>
        <w:lang w:val="pl-PL" w:eastAsia="en-US" w:bidi="ar-SA"/>
      </w:rPr>
    </w:lvl>
    <w:lvl w:ilvl="8" w:tplc="6F2A2740">
      <w:numFmt w:val="bullet"/>
      <w:lvlText w:val="•"/>
      <w:lvlJc w:val="left"/>
      <w:pPr>
        <w:ind w:left="822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5818575A"/>
    <w:multiLevelType w:val="hybridMultilevel"/>
    <w:tmpl w:val="BFE2EC2A"/>
    <w:lvl w:ilvl="0" w:tplc="9AA2CFE4">
      <w:start w:val="1"/>
      <w:numFmt w:val="decimal"/>
      <w:lvlText w:val="%1."/>
      <w:lvlJc w:val="left"/>
      <w:pPr>
        <w:ind w:left="569" w:hanging="23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8E0B5C8">
      <w:numFmt w:val="bullet"/>
      <w:lvlText w:val="•"/>
      <w:lvlJc w:val="left"/>
      <w:pPr>
        <w:ind w:left="1512" w:hanging="237"/>
      </w:pPr>
      <w:rPr>
        <w:rFonts w:hint="default"/>
        <w:lang w:val="pl-PL" w:eastAsia="en-US" w:bidi="ar-SA"/>
      </w:rPr>
    </w:lvl>
    <w:lvl w:ilvl="2" w:tplc="367E0D98">
      <w:numFmt w:val="bullet"/>
      <w:lvlText w:val="•"/>
      <w:lvlJc w:val="left"/>
      <w:pPr>
        <w:ind w:left="2465" w:hanging="237"/>
      </w:pPr>
      <w:rPr>
        <w:rFonts w:hint="default"/>
        <w:lang w:val="pl-PL" w:eastAsia="en-US" w:bidi="ar-SA"/>
      </w:rPr>
    </w:lvl>
    <w:lvl w:ilvl="3" w:tplc="BE36D6E2">
      <w:numFmt w:val="bullet"/>
      <w:lvlText w:val="•"/>
      <w:lvlJc w:val="left"/>
      <w:pPr>
        <w:ind w:left="3417" w:hanging="237"/>
      </w:pPr>
      <w:rPr>
        <w:rFonts w:hint="default"/>
        <w:lang w:val="pl-PL" w:eastAsia="en-US" w:bidi="ar-SA"/>
      </w:rPr>
    </w:lvl>
    <w:lvl w:ilvl="4" w:tplc="5AE6C390">
      <w:numFmt w:val="bullet"/>
      <w:lvlText w:val="•"/>
      <w:lvlJc w:val="left"/>
      <w:pPr>
        <w:ind w:left="4370" w:hanging="237"/>
      </w:pPr>
      <w:rPr>
        <w:rFonts w:hint="default"/>
        <w:lang w:val="pl-PL" w:eastAsia="en-US" w:bidi="ar-SA"/>
      </w:rPr>
    </w:lvl>
    <w:lvl w:ilvl="5" w:tplc="27BCB898">
      <w:numFmt w:val="bullet"/>
      <w:lvlText w:val="•"/>
      <w:lvlJc w:val="left"/>
      <w:pPr>
        <w:ind w:left="5323" w:hanging="237"/>
      </w:pPr>
      <w:rPr>
        <w:rFonts w:hint="default"/>
        <w:lang w:val="pl-PL" w:eastAsia="en-US" w:bidi="ar-SA"/>
      </w:rPr>
    </w:lvl>
    <w:lvl w:ilvl="6" w:tplc="3394FB4E">
      <w:numFmt w:val="bullet"/>
      <w:lvlText w:val="•"/>
      <w:lvlJc w:val="left"/>
      <w:pPr>
        <w:ind w:left="6275" w:hanging="237"/>
      </w:pPr>
      <w:rPr>
        <w:rFonts w:hint="default"/>
        <w:lang w:val="pl-PL" w:eastAsia="en-US" w:bidi="ar-SA"/>
      </w:rPr>
    </w:lvl>
    <w:lvl w:ilvl="7" w:tplc="8752DBF6">
      <w:numFmt w:val="bullet"/>
      <w:lvlText w:val="•"/>
      <w:lvlJc w:val="left"/>
      <w:pPr>
        <w:ind w:left="7228" w:hanging="237"/>
      </w:pPr>
      <w:rPr>
        <w:rFonts w:hint="default"/>
        <w:lang w:val="pl-PL" w:eastAsia="en-US" w:bidi="ar-SA"/>
      </w:rPr>
    </w:lvl>
    <w:lvl w:ilvl="8" w:tplc="F564875C">
      <w:numFmt w:val="bullet"/>
      <w:lvlText w:val="•"/>
      <w:lvlJc w:val="left"/>
      <w:pPr>
        <w:ind w:left="8181" w:hanging="237"/>
      </w:pPr>
      <w:rPr>
        <w:rFonts w:hint="default"/>
        <w:lang w:val="pl-PL" w:eastAsia="en-US" w:bidi="ar-SA"/>
      </w:rPr>
    </w:lvl>
  </w:abstractNum>
  <w:abstractNum w:abstractNumId="13" w15:restartNumberingAfterBreak="0">
    <w:nsid w:val="5E885652"/>
    <w:multiLevelType w:val="hybridMultilevel"/>
    <w:tmpl w:val="BE94AB54"/>
    <w:lvl w:ilvl="0" w:tplc="04150017">
      <w:start w:val="1"/>
      <w:numFmt w:val="lowerLetter"/>
      <w:lvlText w:val="%1)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4" w15:restartNumberingAfterBreak="0">
    <w:nsid w:val="6A342118"/>
    <w:multiLevelType w:val="hybridMultilevel"/>
    <w:tmpl w:val="7820CED4"/>
    <w:lvl w:ilvl="0" w:tplc="360E43A6">
      <w:start w:val="1"/>
      <w:numFmt w:val="decimal"/>
      <w:lvlText w:val="%1."/>
      <w:lvlJc w:val="left"/>
      <w:pPr>
        <w:ind w:left="760" w:hanging="42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5101C22">
      <w:numFmt w:val="bullet"/>
      <w:lvlText w:val="•"/>
      <w:lvlJc w:val="left"/>
      <w:pPr>
        <w:ind w:left="1692" w:hanging="428"/>
      </w:pPr>
      <w:rPr>
        <w:rFonts w:hint="default"/>
        <w:lang w:val="pl-PL" w:eastAsia="en-US" w:bidi="ar-SA"/>
      </w:rPr>
    </w:lvl>
    <w:lvl w:ilvl="2" w:tplc="9FCCC35E">
      <w:numFmt w:val="bullet"/>
      <w:lvlText w:val="•"/>
      <w:lvlJc w:val="left"/>
      <w:pPr>
        <w:ind w:left="2625" w:hanging="428"/>
      </w:pPr>
      <w:rPr>
        <w:rFonts w:hint="default"/>
        <w:lang w:val="pl-PL" w:eastAsia="en-US" w:bidi="ar-SA"/>
      </w:rPr>
    </w:lvl>
    <w:lvl w:ilvl="3" w:tplc="77044F88">
      <w:numFmt w:val="bullet"/>
      <w:lvlText w:val="•"/>
      <w:lvlJc w:val="left"/>
      <w:pPr>
        <w:ind w:left="3557" w:hanging="428"/>
      </w:pPr>
      <w:rPr>
        <w:rFonts w:hint="default"/>
        <w:lang w:val="pl-PL" w:eastAsia="en-US" w:bidi="ar-SA"/>
      </w:rPr>
    </w:lvl>
    <w:lvl w:ilvl="4" w:tplc="7F64A108">
      <w:numFmt w:val="bullet"/>
      <w:lvlText w:val="•"/>
      <w:lvlJc w:val="left"/>
      <w:pPr>
        <w:ind w:left="4490" w:hanging="428"/>
      </w:pPr>
      <w:rPr>
        <w:rFonts w:hint="default"/>
        <w:lang w:val="pl-PL" w:eastAsia="en-US" w:bidi="ar-SA"/>
      </w:rPr>
    </w:lvl>
    <w:lvl w:ilvl="5" w:tplc="3E383736">
      <w:numFmt w:val="bullet"/>
      <w:lvlText w:val="•"/>
      <w:lvlJc w:val="left"/>
      <w:pPr>
        <w:ind w:left="5423" w:hanging="428"/>
      </w:pPr>
      <w:rPr>
        <w:rFonts w:hint="default"/>
        <w:lang w:val="pl-PL" w:eastAsia="en-US" w:bidi="ar-SA"/>
      </w:rPr>
    </w:lvl>
    <w:lvl w:ilvl="6" w:tplc="9FFC0766">
      <w:numFmt w:val="bullet"/>
      <w:lvlText w:val="•"/>
      <w:lvlJc w:val="left"/>
      <w:pPr>
        <w:ind w:left="6355" w:hanging="428"/>
      </w:pPr>
      <w:rPr>
        <w:rFonts w:hint="default"/>
        <w:lang w:val="pl-PL" w:eastAsia="en-US" w:bidi="ar-SA"/>
      </w:rPr>
    </w:lvl>
    <w:lvl w:ilvl="7" w:tplc="3564BBB2">
      <w:numFmt w:val="bullet"/>
      <w:lvlText w:val="•"/>
      <w:lvlJc w:val="left"/>
      <w:pPr>
        <w:ind w:left="7288" w:hanging="428"/>
      </w:pPr>
      <w:rPr>
        <w:rFonts w:hint="default"/>
        <w:lang w:val="pl-PL" w:eastAsia="en-US" w:bidi="ar-SA"/>
      </w:rPr>
    </w:lvl>
    <w:lvl w:ilvl="8" w:tplc="248C7846">
      <w:numFmt w:val="bullet"/>
      <w:lvlText w:val="•"/>
      <w:lvlJc w:val="left"/>
      <w:pPr>
        <w:ind w:left="8221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6A7E3E7C"/>
    <w:multiLevelType w:val="hybridMultilevel"/>
    <w:tmpl w:val="D0D61F0C"/>
    <w:lvl w:ilvl="0" w:tplc="915CFDC4">
      <w:start w:val="1"/>
      <w:numFmt w:val="decimal"/>
      <w:lvlText w:val="%1."/>
      <w:lvlJc w:val="left"/>
      <w:pPr>
        <w:ind w:left="760" w:hanging="42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D8DA40">
      <w:start w:val="1"/>
      <w:numFmt w:val="decimal"/>
      <w:lvlText w:val="%2)"/>
      <w:lvlJc w:val="left"/>
      <w:pPr>
        <w:ind w:left="1182" w:hanging="425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27CEDDA">
      <w:numFmt w:val="bullet"/>
      <w:lvlText w:val="•"/>
      <w:lvlJc w:val="left"/>
      <w:pPr>
        <w:ind w:left="2169" w:hanging="425"/>
      </w:pPr>
      <w:rPr>
        <w:rFonts w:hint="default"/>
        <w:lang w:val="pl-PL" w:eastAsia="en-US" w:bidi="ar-SA"/>
      </w:rPr>
    </w:lvl>
    <w:lvl w:ilvl="3" w:tplc="552CDFA2">
      <w:numFmt w:val="bullet"/>
      <w:lvlText w:val="•"/>
      <w:lvlJc w:val="left"/>
      <w:pPr>
        <w:ind w:left="3159" w:hanging="425"/>
      </w:pPr>
      <w:rPr>
        <w:rFonts w:hint="default"/>
        <w:lang w:val="pl-PL" w:eastAsia="en-US" w:bidi="ar-SA"/>
      </w:rPr>
    </w:lvl>
    <w:lvl w:ilvl="4" w:tplc="0F50F6F0">
      <w:numFmt w:val="bullet"/>
      <w:lvlText w:val="•"/>
      <w:lvlJc w:val="left"/>
      <w:pPr>
        <w:ind w:left="4148" w:hanging="425"/>
      </w:pPr>
      <w:rPr>
        <w:rFonts w:hint="default"/>
        <w:lang w:val="pl-PL" w:eastAsia="en-US" w:bidi="ar-SA"/>
      </w:rPr>
    </w:lvl>
    <w:lvl w:ilvl="5" w:tplc="F73EB7CE">
      <w:numFmt w:val="bullet"/>
      <w:lvlText w:val="•"/>
      <w:lvlJc w:val="left"/>
      <w:pPr>
        <w:ind w:left="5138" w:hanging="425"/>
      </w:pPr>
      <w:rPr>
        <w:rFonts w:hint="default"/>
        <w:lang w:val="pl-PL" w:eastAsia="en-US" w:bidi="ar-SA"/>
      </w:rPr>
    </w:lvl>
    <w:lvl w:ilvl="6" w:tplc="E78431BC">
      <w:numFmt w:val="bullet"/>
      <w:lvlText w:val="•"/>
      <w:lvlJc w:val="left"/>
      <w:pPr>
        <w:ind w:left="6128" w:hanging="425"/>
      </w:pPr>
      <w:rPr>
        <w:rFonts w:hint="default"/>
        <w:lang w:val="pl-PL" w:eastAsia="en-US" w:bidi="ar-SA"/>
      </w:rPr>
    </w:lvl>
    <w:lvl w:ilvl="7" w:tplc="8182D7BA">
      <w:numFmt w:val="bullet"/>
      <w:lvlText w:val="•"/>
      <w:lvlJc w:val="left"/>
      <w:pPr>
        <w:ind w:left="7117" w:hanging="425"/>
      </w:pPr>
      <w:rPr>
        <w:rFonts w:hint="default"/>
        <w:lang w:val="pl-PL" w:eastAsia="en-US" w:bidi="ar-SA"/>
      </w:rPr>
    </w:lvl>
    <w:lvl w:ilvl="8" w:tplc="B6FC89FA">
      <w:numFmt w:val="bullet"/>
      <w:lvlText w:val="•"/>
      <w:lvlJc w:val="left"/>
      <w:pPr>
        <w:ind w:left="810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6B073E76"/>
    <w:multiLevelType w:val="hybridMultilevel"/>
    <w:tmpl w:val="E79CE688"/>
    <w:lvl w:ilvl="0" w:tplc="A25654AC">
      <w:start w:val="1"/>
      <w:numFmt w:val="decimal"/>
      <w:lvlText w:val="%1."/>
      <w:lvlJc w:val="left"/>
      <w:pPr>
        <w:ind w:left="569" w:hanging="23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B089A32">
      <w:numFmt w:val="bullet"/>
      <w:lvlText w:val="•"/>
      <w:lvlJc w:val="left"/>
      <w:pPr>
        <w:ind w:left="1512" w:hanging="237"/>
      </w:pPr>
      <w:rPr>
        <w:rFonts w:hint="default"/>
        <w:lang w:val="pl-PL" w:eastAsia="en-US" w:bidi="ar-SA"/>
      </w:rPr>
    </w:lvl>
    <w:lvl w:ilvl="2" w:tplc="D8E09214">
      <w:numFmt w:val="bullet"/>
      <w:lvlText w:val="•"/>
      <w:lvlJc w:val="left"/>
      <w:pPr>
        <w:ind w:left="2465" w:hanging="237"/>
      </w:pPr>
      <w:rPr>
        <w:rFonts w:hint="default"/>
        <w:lang w:val="pl-PL" w:eastAsia="en-US" w:bidi="ar-SA"/>
      </w:rPr>
    </w:lvl>
    <w:lvl w:ilvl="3" w:tplc="9634DBE8">
      <w:numFmt w:val="bullet"/>
      <w:lvlText w:val="•"/>
      <w:lvlJc w:val="left"/>
      <w:pPr>
        <w:ind w:left="3417" w:hanging="237"/>
      </w:pPr>
      <w:rPr>
        <w:rFonts w:hint="default"/>
        <w:lang w:val="pl-PL" w:eastAsia="en-US" w:bidi="ar-SA"/>
      </w:rPr>
    </w:lvl>
    <w:lvl w:ilvl="4" w:tplc="DC983DFC">
      <w:numFmt w:val="bullet"/>
      <w:lvlText w:val="•"/>
      <w:lvlJc w:val="left"/>
      <w:pPr>
        <w:ind w:left="4370" w:hanging="237"/>
      </w:pPr>
      <w:rPr>
        <w:rFonts w:hint="default"/>
        <w:lang w:val="pl-PL" w:eastAsia="en-US" w:bidi="ar-SA"/>
      </w:rPr>
    </w:lvl>
    <w:lvl w:ilvl="5" w:tplc="6658ABFE">
      <w:numFmt w:val="bullet"/>
      <w:lvlText w:val="•"/>
      <w:lvlJc w:val="left"/>
      <w:pPr>
        <w:ind w:left="5323" w:hanging="237"/>
      </w:pPr>
      <w:rPr>
        <w:rFonts w:hint="default"/>
        <w:lang w:val="pl-PL" w:eastAsia="en-US" w:bidi="ar-SA"/>
      </w:rPr>
    </w:lvl>
    <w:lvl w:ilvl="6" w:tplc="CD5A768A">
      <w:numFmt w:val="bullet"/>
      <w:lvlText w:val="•"/>
      <w:lvlJc w:val="left"/>
      <w:pPr>
        <w:ind w:left="6275" w:hanging="237"/>
      </w:pPr>
      <w:rPr>
        <w:rFonts w:hint="default"/>
        <w:lang w:val="pl-PL" w:eastAsia="en-US" w:bidi="ar-SA"/>
      </w:rPr>
    </w:lvl>
    <w:lvl w:ilvl="7" w:tplc="1B362764">
      <w:numFmt w:val="bullet"/>
      <w:lvlText w:val="•"/>
      <w:lvlJc w:val="left"/>
      <w:pPr>
        <w:ind w:left="7228" w:hanging="237"/>
      </w:pPr>
      <w:rPr>
        <w:rFonts w:hint="default"/>
        <w:lang w:val="pl-PL" w:eastAsia="en-US" w:bidi="ar-SA"/>
      </w:rPr>
    </w:lvl>
    <w:lvl w:ilvl="8" w:tplc="71880A3C">
      <w:numFmt w:val="bullet"/>
      <w:lvlText w:val="•"/>
      <w:lvlJc w:val="left"/>
      <w:pPr>
        <w:ind w:left="8181" w:hanging="237"/>
      </w:pPr>
      <w:rPr>
        <w:rFonts w:hint="default"/>
        <w:lang w:val="pl-PL" w:eastAsia="en-US" w:bidi="ar-SA"/>
      </w:rPr>
    </w:lvl>
  </w:abstractNum>
  <w:abstractNum w:abstractNumId="17" w15:restartNumberingAfterBreak="0">
    <w:nsid w:val="71B864D9"/>
    <w:multiLevelType w:val="hybridMultilevel"/>
    <w:tmpl w:val="2BEA2A6A"/>
    <w:lvl w:ilvl="0" w:tplc="91C6E4EE">
      <w:start w:val="1"/>
      <w:numFmt w:val="decimal"/>
      <w:lvlText w:val="%1."/>
      <w:lvlJc w:val="left"/>
      <w:pPr>
        <w:ind w:left="616" w:hanging="358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542701E">
      <w:numFmt w:val="bullet"/>
      <w:lvlText w:val="•"/>
      <w:lvlJc w:val="left"/>
      <w:pPr>
        <w:ind w:left="1566" w:hanging="358"/>
      </w:pPr>
      <w:rPr>
        <w:rFonts w:hint="default"/>
        <w:lang w:val="pl-PL" w:eastAsia="en-US" w:bidi="ar-SA"/>
      </w:rPr>
    </w:lvl>
    <w:lvl w:ilvl="2" w:tplc="A3D25FB0">
      <w:numFmt w:val="bullet"/>
      <w:lvlText w:val="•"/>
      <w:lvlJc w:val="left"/>
      <w:pPr>
        <w:ind w:left="2513" w:hanging="358"/>
      </w:pPr>
      <w:rPr>
        <w:rFonts w:hint="default"/>
        <w:lang w:val="pl-PL" w:eastAsia="en-US" w:bidi="ar-SA"/>
      </w:rPr>
    </w:lvl>
    <w:lvl w:ilvl="3" w:tplc="799255D6">
      <w:numFmt w:val="bullet"/>
      <w:lvlText w:val="•"/>
      <w:lvlJc w:val="left"/>
      <w:pPr>
        <w:ind w:left="3459" w:hanging="358"/>
      </w:pPr>
      <w:rPr>
        <w:rFonts w:hint="default"/>
        <w:lang w:val="pl-PL" w:eastAsia="en-US" w:bidi="ar-SA"/>
      </w:rPr>
    </w:lvl>
    <w:lvl w:ilvl="4" w:tplc="49FA5C64">
      <w:numFmt w:val="bullet"/>
      <w:lvlText w:val="•"/>
      <w:lvlJc w:val="left"/>
      <w:pPr>
        <w:ind w:left="4406" w:hanging="358"/>
      </w:pPr>
      <w:rPr>
        <w:rFonts w:hint="default"/>
        <w:lang w:val="pl-PL" w:eastAsia="en-US" w:bidi="ar-SA"/>
      </w:rPr>
    </w:lvl>
    <w:lvl w:ilvl="5" w:tplc="04F217EA">
      <w:numFmt w:val="bullet"/>
      <w:lvlText w:val="•"/>
      <w:lvlJc w:val="left"/>
      <w:pPr>
        <w:ind w:left="5353" w:hanging="358"/>
      </w:pPr>
      <w:rPr>
        <w:rFonts w:hint="default"/>
        <w:lang w:val="pl-PL" w:eastAsia="en-US" w:bidi="ar-SA"/>
      </w:rPr>
    </w:lvl>
    <w:lvl w:ilvl="6" w:tplc="CB204166">
      <w:numFmt w:val="bullet"/>
      <w:lvlText w:val="•"/>
      <w:lvlJc w:val="left"/>
      <w:pPr>
        <w:ind w:left="6299" w:hanging="358"/>
      </w:pPr>
      <w:rPr>
        <w:rFonts w:hint="default"/>
        <w:lang w:val="pl-PL" w:eastAsia="en-US" w:bidi="ar-SA"/>
      </w:rPr>
    </w:lvl>
    <w:lvl w:ilvl="7" w:tplc="3F44A586">
      <w:numFmt w:val="bullet"/>
      <w:lvlText w:val="•"/>
      <w:lvlJc w:val="left"/>
      <w:pPr>
        <w:ind w:left="7246" w:hanging="358"/>
      </w:pPr>
      <w:rPr>
        <w:rFonts w:hint="default"/>
        <w:lang w:val="pl-PL" w:eastAsia="en-US" w:bidi="ar-SA"/>
      </w:rPr>
    </w:lvl>
    <w:lvl w:ilvl="8" w:tplc="A9385322">
      <w:numFmt w:val="bullet"/>
      <w:lvlText w:val="•"/>
      <w:lvlJc w:val="left"/>
      <w:pPr>
        <w:ind w:left="8193" w:hanging="358"/>
      </w:pPr>
      <w:rPr>
        <w:rFonts w:hint="default"/>
        <w:lang w:val="pl-PL" w:eastAsia="en-US" w:bidi="ar-SA"/>
      </w:rPr>
    </w:lvl>
  </w:abstractNum>
  <w:abstractNum w:abstractNumId="18" w15:restartNumberingAfterBreak="0">
    <w:nsid w:val="77EE38D9"/>
    <w:multiLevelType w:val="hybridMultilevel"/>
    <w:tmpl w:val="57023984"/>
    <w:lvl w:ilvl="0" w:tplc="D67CD6E2">
      <w:start w:val="1"/>
      <w:numFmt w:val="decimal"/>
      <w:lvlText w:val="%1."/>
      <w:lvlJc w:val="left"/>
      <w:pPr>
        <w:ind w:left="616" w:hanging="360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6904A28">
      <w:start w:val="1"/>
      <w:numFmt w:val="decimal"/>
      <w:lvlText w:val="%2)"/>
      <w:lvlJc w:val="left"/>
      <w:pPr>
        <w:ind w:left="1040" w:hanging="360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F4E1102">
      <w:numFmt w:val="bullet"/>
      <w:lvlText w:val="•"/>
      <w:lvlJc w:val="left"/>
      <w:pPr>
        <w:ind w:left="1040" w:hanging="360"/>
      </w:pPr>
      <w:rPr>
        <w:rFonts w:hint="default"/>
        <w:lang w:val="pl-PL" w:eastAsia="en-US" w:bidi="ar-SA"/>
      </w:rPr>
    </w:lvl>
    <w:lvl w:ilvl="3" w:tplc="D74899A2">
      <w:numFmt w:val="bullet"/>
      <w:lvlText w:val="•"/>
      <w:lvlJc w:val="left"/>
      <w:pPr>
        <w:ind w:left="2170" w:hanging="360"/>
      </w:pPr>
      <w:rPr>
        <w:rFonts w:hint="default"/>
        <w:lang w:val="pl-PL" w:eastAsia="en-US" w:bidi="ar-SA"/>
      </w:rPr>
    </w:lvl>
    <w:lvl w:ilvl="4" w:tplc="7AF2F648">
      <w:numFmt w:val="bullet"/>
      <w:lvlText w:val="•"/>
      <w:lvlJc w:val="left"/>
      <w:pPr>
        <w:ind w:left="3301" w:hanging="360"/>
      </w:pPr>
      <w:rPr>
        <w:rFonts w:hint="default"/>
        <w:lang w:val="pl-PL" w:eastAsia="en-US" w:bidi="ar-SA"/>
      </w:rPr>
    </w:lvl>
    <w:lvl w:ilvl="5" w:tplc="D22A3E1C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6" w:tplc="0E2275DC">
      <w:numFmt w:val="bullet"/>
      <w:lvlText w:val="•"/>
      <w:lvlJc w:val="left"/>
      <w:pPr>
        <w:ind w:left="5563" w:hanging="360"/>
      </w:pPr>
      <w:rPr>
        <w:rFonts w:hint="default"/>
        <w:lang w:val="pl-PL" w:eastAsia="en-US" w:bidi="ar-SA"/>
      </w:rPr>
    </w:lvl>
    <w:lvl w:ilvl="7" w:tplc="FAC2ABB0">
      <w:numFmt w:val="bullet"/>
      <w:lvlText w:val="•"/>
      <w:lvlJc w:val="left"/>
      <w:pPr>
        <w:ind w:left="6694" w:hanging="360"/>
      </w:pPr>
      <w:rPr>
        <w:rFonts w:hint="default"/>
        <w:lang w:val="pl-PL" w:eastAsia="en-US" w:bidi="ar-SA"/>
      </w:rPr>
    </w:lvl>
    <w:lvl w:ilvl="8" w:tplc="E8D0FB16">
      <w:numFmt w:val="bullet"/>
      <w:lvlText w:val="•"/>
      <w:lvlJc w:val="left"/>
      <w:pPr>
        <w:ind w:left="7824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781932AF"/>
    <w:multiLevelType w:val="hybridMultilevel"/>
    <w:tmpl w:val="2E56F0CE"/>
    <w:lvl w:ilvl="0" w:tplc="D91C876E">
      <w:start w:val="1"/>
      <w:numFmt w:val="decimal"/>
      <w:lvlText w:val="%1."/>
      <w:lvlJc w:val="left"/>
      <w:pPr>
        <w:ind w:left="758" w:hanging="427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74E9B48">
      <w:start w:val="1"/>
      <w:numFmt w:val="decimal"/>
      <w:lvlText w:val="%2)"/>
      <w:lvlJc w:val="left"/>
      <w:pPr>
        <w:ind w:left="1184" w:hanging="424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BB630B0">
      <w:numFmt w:val="bullet"/>
      <w:lvlText w:val="•"/>
      <w:lvlJc w:val="left"/>
      <w:pPr>
        <w:ind w:left="2169" w:hanging="424"/>
      </w:pPr>
      <w:rPr>
        <w:rFonts w:hint="default"/>
        <w:lang w:val="pl-PL" w:eastAsia="en-US" w:bidi="ar-SA"/>
      </w:rPr>
    </w:lvl>
    <w:lvl w:ilvl="3" w:tplc="388A5A24">
      <w:numFmt w:val="bullet"/>
      <w:lvlText w:val="•"/>
      <w:lvlJc w:val="left"/>
      <w:pPr>
        <w:ind w:left="3159" w:hanging="424"/>
      </w:pPr>
      <w:rPr>
        <w:rFonts w:hint="default"/>
        <w:lang w:val="pl-PL" w:eastAsia="en-US" w:bidi="ar-SA"/>
      </w:rPr>
    </w:lvl>
    <w:lvl w:ilvl="4" w:tplc="8EDE7C28">
      <w:numFmt w:val="bullet"/>
      <w:lvlText w:val="•"/>
      <w:lvlJc w:val="left"/>
      <w:pPr>
        <w:ind w:left="4148" w:hanging="424"/>
      </w:pPr>
      <w:rPr>
        <w:rFonts w:hint="default"/>
        <w:lang w:val="pl-PL" w:eastAsia="en-US" w:bidi="ar-SA"/>
      </w:rPr>
    </w:lvl>
    <w:lvl w:ilvl="5" w:tplc="692400DA">
      <w:numFmt w:val="bullet"/>
      <w:lvlText w:val="•"/>
      <w:lvlJc w:val="left"/>
      <w:pPr>
        <w:ind w:left="5138" w:hanging="424"/>
      </w:pPr>
      <w:rPr>
        <w:rFonts w:hint="default"/>
        <w:lang w:val="pl-PL" w:eastAsia="en-US" w:bidi="ar-SA"/>
      </w:rPr>
    </w:lvl>
    <w:lvl w:ilvl="6" w:tplc="EAAC70B6">
      <w:numFmt w:val="bullet"/>
      <w:lvlText w:val="•"/>
      <w:lvlJc w:val="left"/>
      <w:pPr>
        <w:ind w:left="6128" w:hanging="424"/>
      </w:pPr>
      <w:rPr>
        <w:rFonts w:hint="default"/>
        <w:lang w:val="pl-PL" w:eastAsia="en-US" w:bidi="ar-SA"/>
      </w:rPr>
    </w:lvl>
    <w:lvl w:ilvl="7" w:tplc="6D84BB72">
      <w:numFmt w:val="bullet"/>
      <w:lvlText w:val="•"/>
      <w:lvlJc w:val="left"/>
      <w:pPr>
        <w:ind w:left="7117" w:hanging="424"/>
      </w:pPr>
      <w:rPr>
        <w:rFonts w:hint="default"/>
        <w:lang w:val="pl-PL" w:eastAsia="en-US" w:bidi="ar-SA"/>
      </w:rPr>
    </w:lvl>
    <w:lvl w:ilvl="8" w:tplc="A7DA066E">
      <w:numFmt w:val="bullet"/>
      <w:lvlText w:val="•"/>
      <w:lvlJc w:val="left"/>
      <w:pPr>
        <w:ind w:left="8107" w:hanging="424"/>
      </w:pPr>
      <w:rPr>
        <w:rFonts w:hint="default"/>
        <w:lang w:val="pl-PL" w:eastAsia="en-US" w:bidi="ar-SA"/>
      </w:rPr>
    </w:lvl>
  </w:abstractNum>
  <w:abstractNum w:abstractNumId="20" w15:restartNumberingAfterBreak="0">
    <w:nsid w:val="795E5C35"/>
    <w:multiLevelType w:val="hybridMultilevel"/>
    <w:tmpl w:val="6B786610"/>
    <w:lvl w:ilvl="0" w:tplc="DEDADB62">
      <w:start w:val="1"/>
      <w:numFmt w:val="decimal"/>
      <w:lvlText w:val="%1."/>
      <w:lvlJc w:val="left"/>
      <w:pPr>
        <w:ind w:left="332" w:hanging="245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B284C44">
      <w:start w:val="1"/>
      <w:numFmt w:val="decimal"/>
      <w:lvlText w:val="%2)"/>
      <w:lvlJc w:val="left"/>
      <w:pPr>
        <w:ind w:left="1110" w:hanging="291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6316C81C">
      <w:numFmt w:val="bullet"/>
      <w:lvlText w:val="•"/>
      <w:lvlJc w:val="left"/>
      <w:pPr>
        <w:ind w:left="2116" w:hanging="291"/>
      </w:pPr>
      <w:rPr>
        <w:rFonts w:hint="default"/>
        <w:lang w:val="pl-PL" w:eastAsia="en-US" w:bidi="ar-SA"/>
      </w:rPr>
    </w:lvl>
    <w:lvl w:ilvl="3" w:tplc="738A17A4">
      <w:numFmt w:val="bullet"/>
      <w:lvlText w:val="•"/>
      <w:lvlJc w:val="left"/>
      <w:pPr>
        <w:ind w:left="3112" w:hanging="291"/>
      </w:pPr>
      <w:rPr>
        <w:rFonts w:hint="default"/>
        <w:lang w:val="pl-PL" w:eastAsia="en-US" w:bidi="ar-SA"/>
      </w:rPr>
    </w:lvl>
    <w:lvl w:ilvl="4" w:tplc="756E9D54">
      <w:numFmt w:val="bullet"/>
      <w:lvlText w:val="•"/>
      <w:lvlJc w:val="left"/>
      <w:pPr>
        <w:ind w:left="4108" w:hanging="291"/>
      </w:pPr>
      <w:rPr>
        <w:rFonts w:hint="default"/>
        <w:lang w:val="pl-PL" w:eastAsia="en-US" w:bidi="ar-SA"/>
      </w:rPr>
    </w:lvl>
    <w:lvl w:ilvl="5" w:tplc="459A764E">
      <w:numFmt w:val="bullet"/>
      <w:lvlText w:val="•"/>
      <w:lvlJc w:val="left"/>
      <w:pPr>
        <w:ind w:left="5105" w:hanging="291"/>
      </w:pPr>
      <w:rPr>
        <w:rFonts w:hint="default"/>
        <w:lang w:val="pl-PL" w:eastAsia="en-US" w:bidi="ar-SA"/>
      </w:rPr>
    </w:lvl>
    <w:lvl w:ilvl="6" w:tplc="34449F26">
      <w:numFmt w:val="bullet"/>
      <w:lvlText w:val="•"/>
      <w:lvlJc w:val="left"/>
      <w:pPr>
        <w:ind w:left="6101" w:hanging="291"/>
      </w:pPr>
      <w:rPr>
        <w:rFonts w:hint="default"/>
        <w:lang w:val="pl-PL" w:eastAsia="en-US" w:bidi="ar-SA"/>
      </w:rPr>
    </w:lvl>
    <w:lvl w:ilvl="7" w:tplc="19A42D6A">
      <w:numFmt w:val="bullet"/>
      <w:lvlText w:val="•"/>
      <w:lvlJc w:val="left"/>
      <w:pPr>
        <w:ind w:left="7097" w:hanging="291"/>
      </w:pPr>
      <w:rPr>
        <w:rFonts w:hint="default"/>
        <w:lang w:val="pl-PL" w:eastAsia="en-US" w:bidi="ar-SA"/>
      </w:rPr>
    </w:lvl>
    <w:lvl w:ilvl="8" w:tplc="BB2E4D18">
      <w:numFmt w:val="bullet"/>
      <w:lvlText w:val="•"/>
      <w:lvlJc w:val="left"/>
      <w:pPr>
        <w:ind w:left="8093" w:hanging="291"/>
      </w:pPr>
      <w:rPr>
        <w:rFonts w:hint="default"/>
        <w:lang w:val="pl-PL" w:eastAsia="en-US" w:bidi="ar-SA"/>
      </w:rPr>
    </w:lvl>
  </w:abstractNum>
  <w:abstractNum w:abstractNumId="21" w15:restartNumberingAfterBreak="0">
    <w:nsid w:val="7DE225C9"/>
    <w:multiLevelType w:val="hybridMultilevel"/>
    <w:tmpl w:val="75664EF2"/>
    <w:lvl w:ilvl="0" w:tplc="0096FBF4">
      <w:start w:val="1"/>
      <w:numFmt w:val="decimal"/>
      <w:lvlText w:val="%1."/>
      <w:lvlJc w:val="left"/>
      <w:pPr>
        <w:ind w:left="616" w:hanging="425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AEA196">
      <w:start w:val="1"/>
      <w:numFmt w:val="decimal"/>
      <w:lvlText w:val="%2)"/>
      <w:lvlJc w:val="left"/>
      <w:pPr>
        <w:ind w:left="811" w:hanging="196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7"/>
        <w:sz w:val="22"/>
        <w:szCs w:val="22"/>
        <w:lang w:val="pl-PL" w:eastAsia="en-US" w:bidi="ar-SA"/>
      </w:rPr>
    </w:lvl>
    <w:lvl w:ilvl="2" w:tplc="A2504E90">
      <w:numFmt w:val="bullet"/>
      <w:lvlText w:val="•"/>
      <w:lvlJc w:val="left"/>
      <w:pPr>
        <w:ind w:left="1849" w:hanging="196"/>
      </w:pPr>
      <w:rPr>
        <w:rFonts w:hint="default"/>
        <w:lang w:val="pl-PL" w:eastAsia="en-US" w:bidi="ar-SA"/>
      </w:rPr>
    </w:lvl>
    <w:lvl w:ilvl="3" w:tplc="6532B2A6">
      <w:numFmt w:val="bullet"/>
      <w:lvlText w:val="•"/>
      <w:lvlJc w:val="left"/>
      <w:pPr>
        <w:ind w:left="2879" w:hanging="196"/>
      </w:pPr>
      <w:rPr>
        <w:rFonts w:hint="default"/>
        <w:lang w:val="pl-PL" w:eastAsia="en-US" w:bidi="ar-SA"/>
      </w:rPr>
    </w:lvl>
    <w:lvl w:ilvl="4" w:tplc="1396D1BE">
      <w:numFmt w:val="bullet"/>
      <w:lvlText w:val="•"/>
      <w:lvlJc w:val="left"/>
      <w:pPr>
        <w:ind w:left="3908" w:hanging="196"/>
      </w:pPr>
      <w:rPr>
        <w:rFonts w:hint="default"/>
        <w:lang w:val="pl-PL" w:eastAsia="en-US" w:bidi="ar-SA"/>
      </w:rPr>
    </w:lvl>
    <w:lvl w:ilvl="5" w:tplc="FC9804CC">
      <w:numFmt w:val="bullet"/>
      <w:lvlText w:val="•"/>
      <w:lvlJc w:val="left"/>
      <w:pPr>
        <w:ind w:left="4938" w:hanging="196"/>
      </w:pPr>
      <w:rPr>
        <w:rFonts w:hint="default"/>
        <w:lang w:val="pl-PL" w:eastAsia="en-US" w:bidi="ar-SA"/>
      </w:rPr>
    </w:lvl>
    <w:lvl w:ilvl="6" w:tplc="6BC6F5BE">
      <w:numFmt w:val="bullet"/>
      <w:lvlText w:val="•"/>
      <w:lvlJc w:val="left"/>
      <w:pPr>
        <w:ind w:left="5968" w:hanging="196"/>
      </w:pPr>
      <w:rPr>
        <w:rFonts w:hint="default"/>
        <w:lang w:val="pl-PL" w:eastAsia="en-US" w:bidi="ar-SA"/>
      </w:rPr>
    </w:lvl>
    <w:lvl w:ilvl="7" w:tplc="2862872C">
      <w:numFmt w:val="bullet"/>
      <w:lvlText w:val="•"/>
      <w:lvlJc w:val="left"/>
      <w:pPr>
        <w:ind w:left="6997" w:hanging="196"/>
      </w:pPr>
      <w:rPr>
        <w:rFonts w:hint="default"/>
        <w:lang w:val="pl-PL" w:eastAsia="en-US" w:bidi="ar-SA"/>
      </w:rPr>
    </w:lvl>
    <w:lvl w:ilvl="8" w:tplc="32C4DA34">
      <w:numFmt w:val="bullet"/>
      <w:lvlText w:val="•"/>
      <w:lvlJc w:val="left"/>
      <w:pPr>
        <w:ind w:left="8027" w:hanging="196"/>
      </w:pPr>
      <w:rPr>
        <w:rFonts w:hint="default"/>
        <w:lang w:val="pl-PL" w:eastAsia="en-US" w:bidi="ar-SA"/>
      </w:rPr>
    </w:lvl>
  </w:abstractNum>
  <w:num w:numId="1" w16cid:durableId="1940329867">
    <w:abstractNumId w:val="7"/>
  </w:num>
  <w:num w:numId="2" w16cid:durableId="254481348">
    <w:abstractNumId w:val="21"/>
  </w:num>
  <w:num w:numId="3" w16cid:durableId="395201997">
    <w:abstractNumId w:val="11"/>
  </w:num>
  <w:num w:numId="4" w16cid:durableId="806239680">
    <w:abstractNumId w:val="4"/>
  </w:num>
  <w:num w:numId="5" w16cid:durableId="377358489">
    <w:abstractNumId w:val="9"/>
  </w:num>
  <w:num w:numId="6" w16cid:durableId="1727333779">
    <w:abstractNumId w:val="20"/>
  </w:num>
  <w:num w:numId="7" w16cid:durableId="90400493">
    <w:abstractNumId w:val="19"/>
  </w:num>
  <w:num w:numId="8" w16cid:durableId="1657033264">
    <w:abstractNumId w:val="1"/>
  </w:num>
  <w:num w:numId="9" w16cid:durableId="240723097">
    <w:abstractNumId w:val="15"/>
  </w:num>
  <w:num w:numId="10" w16cid:durableId="2077435471">
    <w:abstractNumId w:val="17"/>
  </w:num>
  <w:num w:numId="11" w16cid:durableId="1291210521">
    <w:abstractNumId w:val="14"/>
  </w:num>
  <w:num w:numId="12" w16cid:durableId="919026419">
    <w:abstractNumId w:val="12"/>
  </w:num>
  <w:num w:numId="13" w16cid:durableId="1307585505">
    <w:abstractNumId w:val="8"/>
  </w:num>
  <w:num w:numId="14" w16cid:durableId="1767731918">
    <w:abstractNumId w:val="2"/>
  </w:num>
  <w:num w:numId="15" w16cid:durableId="1173254519">
    <w:abstractNumId w:val="10"/>
  </w:num>
  <w:num w:numId="16" w16cid:durableId="1545478875">
    <w:abstractNumId w:val="5"/>
  </w:num>
  <w:num w:numId="17" w16cid:durableId="802189002">
    <w:abstractNumId w:val="3"/>
  </w:num>
  <w:num w:numId="18" w16cid:durableId="139617515">
    <w:abstractNumId w:val="16"/>
  </w:num>
  <w:num w:numId="19" w16cid:durableId="2125923713">
    <w:abstractNumId w:val="18"/>
  </w:num>
  <w:num w:numId="20" w16cid:durableId="429740460">
    <w:abstractNumId w:val="0"/>
  </w:num>
  <w:num w:numId="21" w16cid:durableId="1631669687">
    <w:abstractNumId w:val="6"/>
  </w:num>
  <w:num w:numId="22" w16cid:durableId="366656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792"/>
    <w:rsid w:val="00126EE7"/>
    <w:rsid w:val="001E6F58"/>
    <w:rsid w:val="002F6020"/>
    <w:rsid w:val="0044518C"/>
    <w:rsid w:val="00496CFB"/>
    <w:rsid w:val="004A7EF2"/>
    <w:rsid w:val="005035D8"/>
    <w:rsid w:val="005A1E98"/>
    <w:rsid w:val="00605FE5"/>
    <w:rsid w:val="00686751"/>
    <w:rsid w:val="006E343E"/>
    <w:rsid w:val="00711E64"/>
    <w:rsid w:val="007922F6"/>
    <w:rsid w:val="00802C11"/>
    <w:rsid w:val="00896792"/>
    <w:rsid w:val="009304E7"/>
    <w:rsid w:val="00992D74"/>
    <w:rsid w:val="00AE5378"/>
    <w:rsid w:val="00B22E9E"/>
    <w:rsid w:val="00BF293E"/>
    <w:rsid w:val="00D9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CAEE3"/>
  <w15:docId w15:val="{E9F498B6-FCC0-42D0-8280-EAFC6218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1"/>
    <w:qFormat/>
    <w:pPr>
      <w:ind w:left="278" w:right="63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60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A7E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F2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A7E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F2"/>
    <w:rPr>
      <w:rFonts w:ascii="Carlito" w:eastAsia="Carlito" w:hAnsi="Carlito" w:cs="Carlito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2633</Words>
  <Characters>15801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ZaBaczniki do SWZ.doc</vt:lpstr>
    </vt:vector>
  </TitlesOfParts>
  <Company/>
  <LinksUpToDate>false</LinksUpToDate>
  <CharactersWithSpaces>18398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ZaBaczniki do SWZ.doc</dc:title>
  <dc:creator>Zdzisiek</dc:creator>
  <cp:lastModifiedBy>Agnieszka Pokora</cp:lastModifiedBy>
  <cp:revision>7</cp:revision>
  <dcterms:created xsi:type="dcterms:W3CDTF">2024-03-20T13:36:00Z</dcterms:created>
  <dcterms:modified xsi:type="dcterms:W3CDTF">2026-07-31T10:22:00Z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LastSaved">
    <vt:filetime>2024-02-15T00:00:00Z</vt:filetime>
  </property>
  <property fmtid="{D5CDD505-2E9C-101B-9397-08002B2CF9AE}" pid="4" name="Producer">
    <vt:lpwstr>3-Heights(TM) PDF Security Shell 4.8.25.2 (http://www.pdf-tools.com)</vt:lpwstr>
  </property>
</Properties>
</file>